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74A4B" w14:textId="77777777" w:rsidR="00DB31DF" w:rsidRDefault="00DB31DF" w:rsidP="00DB31DF">
      <w:pPr>
        <w:tabs>
          <w:tab w:val="left" w:pos="284"/>
        </w:tabs>
        <w:spacing w:line="480" w:lineRule="auto"/>
        <w:jc w:val="center"/>
        <w:rPr>
          <w:rFonts w:ascii="Calibri" w:hAnsi="Calibri" w:cs="Calibri"/>
          <w:b/>
          <w:bCs/>
          <w:spacing w:val="-6"/>
          <w:kern w:val="2"/>
          <w:u w:val="single"/>
        </w:rPr>
      </w:pPr>
    </w:p>
    <w:p w14:paraId="598EA8EA" w14:textId="77777777" w:rsidR="00DB31DF" w:rsidRDefault="00DB31DF" w:rsidP="00DB31DF">
      <w:pPr>
        <w:tabs>
          <w:tab w:val="left" w:pos="284"/>
        </w:tabs>
        <w:spacing w:line="480" w:lineRule="auto"/>
        <w:jc w:val="center"/>
        <w:rPr>
          <w:rFonts w:ascii="Calibri" w:hAnsi="Calibri" w:cs="Calibri"/>
          <w:b/>
          <w:bCs/>
          <w:spacing w:val="-6"/>
          <w:kern w:val="2"/>
          <w:u w:val="single"/>
        </w:rPr>
      </w:pPr>
    </w:p>
    <w:p w14:paraId="7299DC03" w14:textId="77777777" w:rsidR="00DB31DF" w:rsidRDefault="00DB31DF" w:rsidP="00DB31DF">
      <w:pPr>
        <w:tabs>
          <w:tab w:val="left" w:pos="284"/>
        </w:tabs>
        <w:spacing w:after="120" w:line="276" w:lineRule="auto"/>
        <w:jc w:val="center"/>
        <w:rPr>
          <w:rFonts w:ascii="Calibri" w:hAnsi="Calibri" w:cs="Calibri"/>
          <w:b/>
          <w:bCs/>
          <w:spacing w:val="-6"/>
          <w:kern w:val="2"/>
          <w:sz w:val="22"/>
          <w:u w:val="single"/>
        </w:rPr>
      </w:pPr>
      <w:r w:rsidRPr="00417579">
        <w:rPr>
          <w:rFonts w:ascii="Calibri" w:hAnsi="Calibri" w:cs="Calibri"/>
          <w:b/>
          <w:bCs/>
          <w:spacing w:val="-6"/>
          <w:kern w:val="2"/>
          <w:sz w:val="22"/>
          <w:u w:val="single"/>
        </w:rPr>
        <w:t xml:space="preserve">What is a Deanery and </w:t>
      </w:r>
      <w:r>
        <w:rPr>
          <w:rFonts w:ascii="Calibri" w:hAnsi="Calibri" w:cs="Calibri"/>
          <w:b/>
          <w:bCs/>
          <w:spacing w:val="-6"/>
          <w:kern w:val="2"/>
          <w:sz w:val="22"/>
          <w:u w:val="single"/>
        </w:rPr>
        <w:br/>
      </w:r>
      <w:r w:rsidRPr="00417579">
        <w:rPr>
          <w:rFonts w:ascii="Calibri" w:hAnsi="Calibri" w:cs="Calibri"/>
          <w:b/>
          <w:bCs/>
          <w:spacing w:val="-6"/>
          <w:kern w:val="2"/>
          <w:sz w:val="22"/>
          <w:u w:val="single"/>
        </w:rPr>
        <w:t>Deanery Synod?</w:t>
      </w:r>
    </w:p>
    <w:p w14:paraId="139A44D9" w14:textId="77777777" w:rsidR="00DB31DF" w:rsidRPr="004F1D93" w:rsidRDefault="00DB31DF" w:rsidP="00DB31DF">
      <w:pPr>
        <w:tabs>
          <w:tab w:val="left" w:pos="284"/>
        </w:tabs>
        <w:spacing w:after="180" w:line="276" w:lineRule="auto"/>
        <w:jc w:val="center"/>
        <w:rPr>
          <w:rFonts w:ascii="Calibri" w:hAnsi="Calibri" w:cs="Calibri"/>
          <w:b/>
          <w:bCs/>
          <w:spacing w:val="-6"/>
          <w:kern w:val="2"/>
          <w:u w:val="single"/>
        </w:rPr>
      </w:pPr>
    </w:p>
    <w:p w14:paraId="204FEB1C" w14:textId="77777777" w:rsidR="00DB31DF" w:rsidRPr="008F1BE6" w:rsidRDefault="00DB31DF" w:rsidP="00DB31DF">
      <w:pPr>
        <w:tabs>
          <w:tab w:val="left" w:pos="284"/>
        </w:tabs>
        <w:spacing w:after="120" w:line="276" w:lineRule="auto"/>
        <w:jc w:val="both"/>
        <w:rPr>
          <w:rFonts w:ascii="Calibri" w:hAnsi="Calibri" w:cs="Calibri"/>
          <w:bCs/>
          <w:kern w:val="2"/>
          <w:sz w:val="18"/>
          <w:szCs w:val="18"/>
        </w:rPr>
      </w:pPr>
      <w:r w:rsidRPr="008F1BE6">
        <w:rPr>
          <w:rFonts w:ascii="Calibri" w:hAnsi="Calibri" w:cs="Calibri"/>
          <w:bCs/>
          <w:kern w:val="2"/>
          <w:sz w:val="18"/>
          <w:szCs w:val="18"/>
        </w:rPr>
        <w:t>1.</w:t>
      </w:r>
      <w:r w:rsidRPr="008F1BE6">
        <w:rPr>
          <w:rFonts w:ascii="Calibri" w:hAnsi="Calibri" w:cs="Calibri"/>
          <w:bCs/>
          <w:kern w:val="2"/>
          <w:sz w:val="18"/>
          <w:szCs w:val="18"/>
        </w:rPr>
        <w:tab/>
        <w:t>Local Anglican parishes are grouped into Deaneries.</w:t>
      </w:r>
    </w:p>
    <w:p w14:paraId="34FB6671" w14:textId="77777777" w:rsidR="00DB31DF" w:rsidRDefault="00DB31DF" w:rsidP="00DB31DF">
      <w:pPr>
        <w:tabs>
          <w:tab w:val="left" w:pos="284"/>
        </w:tabs>
        <w:spacing w:after="120" w:line="276" w:lineRule="auto"/>
        <w:jc w:val="both"/>
        <w:rPr>
          <w:rFonts w:ascii="Calibri" w:hAnsi="Calibri" w:cs="Calibri"/>
          <w:bCs/>
          <w:kern w:val="2"/>
          <w:sz w:val="18"/>
          <w:szCs w:val="18"/>
        </w:rPr>
      </w:pPr>
      <w:r>
        <w:rPr>
          <w:rFonts w:ascii="Calibri" w:hAnsi="Calibri" w:cs="Calibri"/>
          <w:bCs/>
          <w:kern w:val="2"/>
          <w:sz w:val="18"/>
          <w:szCs w:val="18"/>
        </w:rPr>
        <w:t>2.</w:t>
      </w:r>
      <w:r>
        <w:rPr>
          <w:rFonts w:ascii="Calibri" w:hAnsi="Calibri" w:cs="Calibri"/>
          <w:bCs/>
          <w:kern w:val="2"/>
          <w:sz w:val="18"/>
          <w:szCs w:val="18"/>
        </w:rPr>
        <w:tab/>
        <w:t xml:space="preserve">We are in the Deanery of </w:t>
      </w:r>
      <w:r w:rsidRPr="00187946">
        <w:rPr>
          <w:rFonts w:ascii="Calibri" w:hAnsi="Calibri" w:cs="Calibri"/>
          <w:bCs/>
          <w:kern w:val="2"/>
          <w:sz w:val="18"/>
          <w:szCs w:val="18"/>
        </w:rPr>
        <w:t>Lambeth South</w:t>
      </w:r>
      <w:r>
        <w:rPr>
          <w:rFonts w:ascii="Calibri" w:hAnsi="Calibri" w:cs="Calibri"/>
          <w:bCs/>
          <w:kern w:val="2"/>
          <w:sz w:val="18"/>
          <w:szCs w:val="18"/>
        </w:rPr>
        <w:t>, which covers 15 churches in Clapham, Gipsy Hill, Streatham, Telford Park, Tulse Hill, West Dulwich and West Norwood.</w:t>
      </w:r>
    </w:p>
    <w:p w14:paraId="2B95CBA7" w14:textId="77777777" w:rsidR="00DB31DF" w:rsidRDefault="00DB31DF" w:rsidP="00DB31DF">
      <w:pPr>
        <w:tabs>
          <w:tab w:val="left" w:pos="284"/>
        </w:tabs>
        <w:spacing w:after="120" w:line="276" w:lineRule="auto"/>
        <w:jc w:val="both"/>
        <w:rPr>
          <w:rFonts w:ascii="Calibri" w:hAnsi="Calibri" w:cs="Calibri"/>
          <w:bCs/>
          <w:kern w:val="2"/>
          <w:sz w:val="18"/>
          <w:szCs w:val="18"/>
        </w:rPr>
      </w:pPr>
      <w:r>
        <w:rPr>
          <w:rFonts w:ascii="Calibri" w:hAnsi="Calibri" w:cs="Calibri"/>
          <w:bCs/>
          <w:kern w:val="2"/>
          <w:sz w:val="18"/>
          <w:szCs w:val="18"/>
        </w:rPr>
        <w:t>3.</w:t>
      </w:r>
      <w:r>
        <w:rPr>
          <w:rFonts w:ascii="Calibri" w:hAnsi="Calibri" w:cs="Calibri"/>
          <w:bCs/>
          <w:kern w:val="2"/>
          <w:sz w:val="18"/>
          <w:szCs w:val="18"/>
        </w:rPr>
        <w:tab/>
        <w:t>The Deanery provides mutual support to its clergy and local parishes.</w:t>
      </w:r>
      <w:r w:rsidRPr="00A46886">
        <w:t xml:space="preserve"> </w:t>
      </w:r>
      <w:r w:rsidRPr="00A46886">
        <w:rPr>
          <w:rFonts w:ascii="Calibri" w:hAnsi="Calibri" w:cs="Calibri"/>
          <w:bCs/>
          <w:kern w:val="2"/>
          <w:sz w:val="18"/>
          <w:szCs w:val="18"/>
        </w:rPr>
        <w:t xml:space="preserve">Deanery Synods </w:t>
      </w:r>
      <w:r>
        <w:rPr>
          <w:rFonts w:ascii="Calibri" w:hAnsi="Calibri" w:cs="Calibri"/>
          <w:bCs/>
          <w:kern w:val="2"/>
          <w:sz w:val="18"/>
          <w:szCs w:val="18"/>
        </w:rPr>
        <w:t xml:space="preserve">take place 2-3 times a year. They </w:t>
      </w:r>
      <w:r w:rsidRPr="00A46886">
        <w:rPr>
          <w:rFonts w:ascii="Calibri" w:hAnsi="Calibri" w:cs="Calibri"/>
          <w:bCs/>
          <w:kern w:val="2"/>
          <w:sz w:val="18"/>
          <w:szCs w:val="18"/>
        </w:rPr>
        <w:t>are formal meetings, mainly for information</w:t>
      </w:r>
      <w:r>
        <w:rPr>
          <w:rFonts w:ascii="Calibri" w:hAnsi="Calibri" w:cs="Calibri"/>
          <w:bCs/>
          <w:kern w:val="2"/>
          <w:sz w:val="18"/>
          <w:szCs w:val="18"/>
        </w:rPr>
        <w:t xml:space="preserve"> </w:t>
      </w:r>
      <w:r w:rsidRPr="00A46886">
        <w:rPr>
          <w:rFonts w:ascii="Calibri" w:hAnsi="Calibri" w:cs="Calibri"/>
          <w:bCs/>
          <w:kern w:val="2"/>
          <w:sz w:val="18"/>
          <w:szCs w:val="18"/>
        </w:rPr>
        <w:t>and discussion about mission and ministry in the area. Occasionally they</w:t>
      </w:r>
      <w:r>
        <w:rPr>
          <w:rFonts w:ascii="Calibri" w:hAnsi="Calibri" w:cs="Calibri"/>
          <w:bCs/>
          <w:kern w:val="2"/>
          <w:sz w:val="18"/>
          <w:szCs w:val="18"/>
        </w:rPr>
        <w:t xml:space="preserve"> </w:t>
      </w:r>
      <w:r w:rsidRPr="00A46886">
        <w:rPr>
          <w:rFonts w:ascii="Calibri" w:hAnsi="Calibri" w:cs="Calibri"/>
          <w:bCs/>
          <w:kern w:val="2"/>
          <w:sz w:val="18"/>
          <w:szCs w:val="18"/>
        </w:rPr>
        <w:t>are required to take formal decisions, sometimes by means of a vote.</w:t>
      </w:r>
    </w:p>
    <w:p w14:paraId="2CB28DE6" w14:textId="77777777" w:rsidR="00DB31DF" w:rsidRDefault="00DB31DF" w:rsidP="00DB31DF">
      <w:pPr>
        <w:tabs>
          <w:tab w:val="left" w:pos="284"/>
        </w:tabs>
        <w:spacing w:after="120" w:line="276" w:lineRule="auto"/>
        <w:jc w:val="both"/>
        <w:rPr>
          <w:rFonts w:ascii="Calibri" w:hAnsi="Calibri" w:cs="Calibri"/>
          <w:bCs/>
          <w:kern w:val="2"/>
          <w:sz w:val="18"/>
          <w:szCs w:val="18"/>
        </w:rPr>
      </w:pPr>
      <w:r>
        <w:rPr>
          <w:rFonts w:ascii="Calibri" w:hAnsi="Calibri" w:cs="Calibri"/>
          <w:bCs/>
          <w:kern w:val="2"/>
          <w:sz w:val="18"/>
          <w:szCs w:val="18"/>
        </w:rPr>
        <w:t>4.</w:t>
      </w:r>
      <w:r>
        <w:rPr>
          <w:rFonts w:ascii="Calibri" w:hAnsi="Calibri" w:cs="Calibri"/>
          <w:bCs/>
          <w:kern w:val="2"/>
          <w:sz w:val="18"/>
          <w:szCs w:val="18"/>
        </w:rPr>
        <w:tab/>
        <w:t>The Deanery Synod includes our Area Dean, clergy and elected representatives from each local parish. The number of elected representatives per parish is based on the size of the parish’s electoral roll (</w:t>
      </w:r>
      <w:r w:rsidRPr="00140E5C">
        <w:rPr>
          <w:rFonts w:ascii="Calibri" w:hAnsi="Calibri" w:cs="Calibri"/>
          <w:bCs/>
          <w:kern w:val="2"/>
          <w:sz w:val="18"/>
          <w:szCs w:val="18"/>
        </w:rPr>
        <w:t>26-75</w:t>
      </w:r>
      <w:r>
        <w:rPr>
          <w:rFonts w:ascii="Calibri" w:hAnsi="Calibri" w:cs="Calibri"/>
          <w:bCs/>
          <w:kern w:val="2"/>
          <w:sz w:val="18"/>
          <w:szCs w:val="18"/>
        </w:rPr>
        <w:t xml:space="preserve"> members = </w:t>
      </w:r>
      <w:r w:rsidRPr="00140E5C">
        <w:rPr>
          <w:rFonts w:ascii="Calibri" w:hAnsi="Calibri" w:cs="Calibri"/>
          <w:bCs/>
          <w:kern w:val="2"/>
          <w:sz w:val="18"/>
          <w:szCs w:val="18"/>
        </w:rPr>
        <w:t>2</w:t>
      </w:r>
      <w:r>
        <w:rPr>
          <w:rFonts w:ascii="Calibri" w:hAnsi="Calibri" w:cs="Calibri"/>
          <w:bCs/>
          <w:kern w:val="2"/>
          <w:sz w:val="18"/>
          <w:szCs w:val="18"/>
        </w:rPr>
        <w:t xml:space="preserve"> reps, </w:t>
      </w:r>
      <w:r w:rsidRPr="00140E5C">
        <w:rPr>
          <w:rFonts w:ascii="Calibri" w:hAnsi="Calibri" w:cs="Calibri"/>
          <w:bCs/>
          <w:kern w:val="2"/>
          <w:sz w:val="18"/>
          <w:szCs w:val="18"/>
        </w:rPr>
        <w:t>76-125</w:t>
      </w:r>
      <w:r>
        <w:rPr>
          <w:rFonts w:ascii="Calibri" w:hAnsi="Calibri" w:cs="Calibri"/>
          <w:bCs/>
          <w:kern w:val="2"/>
          <w:sz w:val="18"/>
          <w:szCs w:val="18"/>
        </w:rPr>
        <w:t xml:space="preserve"> = </w:t>
      </w:r>
      <w:r w:rsidRPr="00140E5C">
        <w:rPr>
          <w:rFonts w:ascii="Calibri" w:hAnsi="Calibri" w:cs="Calibri"/>
          <w:bCs/>
          <w:kern w:val="2"/>
          <w:sz w:val="18"/>
          <w:szCs w:val="18"/>
        </w:rPr>
        <w:t>3</w:t>
      </w:r>
      <w:r>
        <w:rPr>
          <w:rFonts w:ascii="Calibri" w:hAnsi="Calibri" w:cs="Calibri"/>
          <w:bCs/>
          <w:kern w:val="2"/>
          <w:sz w:val="18"/>
          <w:szCs w:val="18"/>
        </w:rPr>
        <w:t xml:space="preserve">; </w:t>
      </w:r>
      <w:r w:rsidRPr="00140E5C">
        <w:rPr>
          <w:rFonts w:ascii="Calibri" w:hAnsi="Calibri" w:cs="Calibri"/>
          <w:bCs/>
          <w:kern w:val="2"/>
          <w:sz w:val="18"/>
          <w:szCs w:val="18"/>
        </w:rPr>
        <w:t>126-200</w:t>
      </w:r>
      <w:r>
        <w:rPr>
          <w:rFonts w:ascii="Calibri" w:hAnsi="Calibri" w:cs="Calibri"/>
          <w:bCs/>
          <w:kern w:val="2"/>
          <w:sz w:val="18"/>
          <w:szCs w:val="18"/>
        </w:rPr>
        <w:t xml:space="preserve"> = </w:t>
      </w:r>
      <w:r w:rsidRPr="00140E5C">
        <w:rPr>
          <w:rFonts w:ascii="Calibri" w:hAnsi="Calibri" w:cs="Calibri"/>
          <w:bCs/>
          <w:kern w:val="2"/>
          <w:sz w:val="18"/>
          <w:szCs w:val="18"/>
        </w:rPr>
        <w:t>4</w:t>
      </w:r>
      <w:r>
        <w:rPr>
          <w:rFonts w:ascii="Calibri" w:hAnsi="Calibri" w:cs="Calibri"/>
          <w:bCs/>
          <w:kern w:val="2"/>
          <w:sz w:val="18"/>
          <w:szCs w:val="18"/>
        </w:rPr>
        <w:t>)</w:t>
      </w:r>
    </w:p>
    <w:p w14:paraId="58FA8E4A" w14:textId="77777777" w:rsidR="00DB31DF" w:rsidRDefault="00DB31DF" w:rsidP="00DB31DF">
      <w:pPr>
        <w:tabs>
          <w:tab w:val="left" w:pos="284"/>
        </w:tabs>
        <w:spacing w:after="120" w:line="276" w:lineRule="auto"/>
        <w:jc w:val="both"/>
        <w:rPr>
          <w:rFonts w:ascii="Calibri" w:hAnsi="Calibri" w:cs="Calibri"/>
          <w:bCs/>
          <w:kern w:val="2"/>
          <w:sz w:val="18"/>
          <w:szCs w:val="18"/>
        </w:rPr>
      </w:pPr>
      <w:r>
        <w:rPr>
          <w:rFonts w:ascii="Calibri" w:hAnsi="Calibri" w:cs="Calibri"/>
          <w:bCs/>
          <w:kern w:val="2"/>
          <w:sz w:val="18"/>
          <w:szCs w:val="18"/>
        </w:rPr>
        <w:t>5.</w:t>
      </w:r>
      <w:r>
        <w:rPr>
          <w:rFonts w:ascii="Calibri" w:hAnsi="Calibri" w:cs="Calibri"/>
          <w:bCs/>
          <w:kern w:val="2"/>
          <w:sz w:val="18"/>
          <w:szCs w:val="18"/>
        </w:rPr>
        <w:tab/>
        <w:t xml:space="preserve">Every three years, as part of our Annual Parochial Church Meeting (APCM) we elect or </w:t>
      </w:r>
      <w:r w:rsidRPr="00140E5C">
        <w:rPr>
          <w:rFonts w:ascii="Calibri" w:hAnsi="Calibri" w:cs="Calibri"/>
          <w:bCs/>
          <w:kern w:val="2"/>
          <w:sz w:val="18"/>
          <w:szCs w:val="18"/>
        </w:rPr>
        <w:t xml:space="preserve">Deanery Synod </w:t>
      </w:r>
      <w:r>
        <w:rPr>
          <w:rFonts w:ascii="Calibri" w:hAnsi="Calibri" w:cs="Calibri"/>
          <w:bCs/>
          <w:kern w:val="2"/>
          <w:sz w:val="18"/>
          <w:szCs w:val="18"/>
        </w:rPr>
        <w:t xml:space="preserve">reps. </w:t>
      </w:r>
      <w:proofErr w:type="gramStart"/>
      <w:r>
        <w:rPr>
          <w:rFonts w:ascii="Calibri" w:hAnsi="Calibri" w:cs="Calibri"/>
          <w:bCs/>
          <w:kern w:val="2"/>
          <w:sz w:val="18"/>
          <w:szCs w:val="18"/>
        </w:rPr>
        <w:t>This</w:t>
      </w:r>
      <w:proofErr w:type="gramEnd"/>
      <w:r>
        <w:rPr>
          <w:rFonts w:ascii="Calibri" w:hAnsi="Calibri" w:cs="Calibri"/>
          <w:bCs/>
          <w:kern w:val="2"/>
          <w:sz w:val="18"/>
          <w:szCs w:val="18"/>
        </w:rPr>
        <w:t xml:space="preserve"> was last done in 2017</w:t>
      </w:r>
      <w:r w:rsidRPr="00140E5C">
        <w:rPr>
          <w:rFonts w:ascii="Calibri" w:hAnsi="Calibri" w:cs="Calibri"/>
          <w:bCs/>
          <w:kern w:val="2"/>
          <w:sz w:val="18"/>
          <w:szCs w:val="18"/>
        </w:rPr>
        <w:t>.</w:t>
      </w:r>
      <w:r>
        <w:rPr>
          <w:rFonts w:ascii="Calibri" w:hAnsi="Calibri" w:cs="Calibri"/>
          <w:bCs/>
          <w:kern w:val="2"/>
          <w:sz w:val="18"/>
          <w:szCs w:val="18"/>
        </w:rPr>
        <w:t xml:space="preserve"> Outstanding vacancies can be elected each year.</w:t>
      </w:r>
    </w:p>
    <w:p w14:paraId="1F318FA4" w14:textId="77777777" w:rsidR="00DB31DF" w:rsidRDefault="00DB31DF" w:rsidP="00DB31DF">
      <w:pPr>
        <w:tabs>
          <w:tab w:val="left" w:pos="284"/>
        </w:tabs>
        <w:spacing w:after="120" w:line="276" w:lineRule="auto"/>
        <w:jc w:val="both"/>
        <w:rPr>
          <w:rFonts w:ascii="Calibri" w:hAnsi="Calibri" w:cs="Calibri"/>
          <w:bCs/>
          <w:kern w:val="2"/>
          <w:sz w:val="18"/>
          <w:szCs w:val="18"/>
        </w:rPr>
      </w:pPr>
      <w:r>
        <w:rPr>
          <w:rFonts w:ascii="Calibri" w:hAnsi="Calibri" w:cs="Calibri"/>
          <w:bCs/>
          <w:kern w:val="2"/>
          <w:sz w:val="18"/>
          <w:szCs w:val="18"/>
        </w:rPr>
        <w:t>6.</w:t>
      </w:r>
      <w:r>
        <w:rPr>
          <w:rFonts w:ascii="Calibri" w:hAnsi="Calibri" w:cs="Calibri"/>
          <w:bCs/>
          <w:kern w:val="2"/>
          <w:sz w:val="18"/>
          <w:szCs w:val="18"/>
        </w:rPr>
        <w:tab/>
      </w:r>
      <w:r w:rsidRPr="008F1BE6">
        <w:rPr>
          <w:rFonts w:ascii="Calibri" w:hAnsi="Calibri" w:cs="Calibri"/>
          <w:bCs/>
          <w:kern w:val="2"/>
          <w:sz w:val="18"/>
          <w:szCs w:val="18"/>
        </w:rPr>
        <w:t>D</w:t>
      </w:r>
      <w:r>
        <w:rPr>
          <w:rFonts w:ascii="Calibri" w:hAnsi="Calibri" w:cs="Calibri"/>
          <w:bCs/>
          <w:kern w:val="2"/>
          <w:sz w:val="18"/>
          <w:szCs w:val="18"/>
        </w:rPr>
        <w:t>eanery Synod lay reps</w:t>
      </w:r>
      <w:r w:rsidRPr="008F1BE6">
        <w:rPr>
          <w:rFonts w:ascii="Calibri" w:hAnsi="Calibri" w:cs="Calibri"/>
          <w:bCs/>
          <w:kern w:val="2"/>
          <w:sz w:val="18"/>
          <w:szCs w:val="18"/>
        </w:rPr>
        <w:t xml:space="preserve"> are </w:t>
      </w:r>
      <w:r>
        <w:rPr>
          <w:rFonts w:ascii="Calibri" w:hAnsi="Calibri" w:cs="Calibri"/>
          <w:bCs/>
          <w:kern w:val="2"/>
          <w:sz w:val="18"/>
          <w:szCs w:val="18"/>
        </w:rPr>
        <w:t>also ex offi</w:t>
      </w:r>
      <w:r w:rsidRPr="008F1BE6">
        <w:rPr>
          <w:rFonts w:ascii="Calibri" w:hAnsi="Calibri" w:cs="Calibri"/>
          <w:bCs/>
          <w:kern w:val="2"/>
          <w:sz w:val="18"/>
          <w:szCs w:val="18"/>
        </w:rPr>
        <w:t>cio membe</w:t>
      </w:r>
      <w:r>
        <w:rPr>
          <w:rFonts w:ascii="Calibri" w:hAnsi="Calibri" w:cs="Calibri"/>
          <w:bCs/>
          <w:kern w:val="2"/>
          <w:sz w:val="18"/>
          <w:szCs w:val="18"/>
        </w:rPr>
        <w:t>rs of our Parochial</w:t>
      </w:r>
      <w:r w:rsidRPr="008F1BE6">
        <w:rPr>
          <w:rFonts w:ascii="Calibri" w:hAnsi="Calibri" w:cs="Calibri"/>
          <w:bCs/>
          <w:kern w:val="2"/>
          <w:sz w:val="18"/>
          <w:szCs w:val="18"/>
        </w:rPr>
        <w:t xml:space="preserve"> Church Council </w:t>
      </w:r>
      <w:r>
        <w:rPr>
          <w:rFonts w:ascii="Calibri" w:hAnsi="Calibri" w:cs="Calibri"/>
          <w:bCs/>
          <w:kern w:val="2"/>
          <w:sz w:val="18"/>
          <w:szCs w:val="18"/>
        </w:rPr>
        <w:t>(PCC), which meets 8-9 times a year.</w:t>
      </w:r>
    </w:p>
    <w:p w14:paraId="4B60497D" w14:textId="77777777" w:rsidR="00DB31DF" w:rsidRDefault="00DB31DF" w:rsidP="00DB31DF">
      <w:pPr>
        <w:tabs>
          <w:tab w:val="left" w:pos="284"/>
        </w:tabs>
        <w:spacing w:after="120" w:line="276" w:lineRule="auto"/>
        <w:jc w:val="both"/>
        <w:rPr>
          <w:rFonts w:ascii="Calibri" w:hAnsi="Calibri" w:cs="Calibri"/>
          <w:bCs/>
          <w:kern w:val="2"/>
          <w:sz w:val="18"/>
          <w:szCs w:val="18"/>
        </w:rPr>
      </w:pPr>
    </w:p>
    <w:p w14:paraId="47F0221E" w14:textId="77777777" w:rsidR="00DB31DF" w:rsidRDefault="00DB31DF" w:rsidP="00DB31DF">
      <w:pPr>
        <w:tabs>
          <w:tab w:val="left" w:pos="284"/>
        </w:tabs>
        <w:spacing w:line="480" w:lineRule="auto"/>
        <w:jc w:val="center"/>
        <w:rPr>
          <w:rFonts w:ascii="Calibri" w:hAnsi="Calibri" w:cs="Calibri"/>
          <w:b/>
          <w:bCs/>
          <w:spacing w:val="-6"/>
          <w:kern w:val="2"/>
          <w:sz w:val="22"/>
          <w:u w:val="single"/>
        </w:rPr>
      </w:pPr>
      <w:r>
        <w:rPr>
          <w:rFonts w:ascii="Calibri" w:hAnsi="Calibri" w:cs="Calibri"/>
          <w:b/>
          <w:bCs/>
          <w:spacing w:val="-6"/>
          <w:kern w:val="2"/>
          <w:sz w:val="22"/>
          <w:u w:val="single"/>
        </w:rPr>
        <w:br w:type="column"/>
      </w:r>
    </w:p>
    <w:p w14:paraId="50F2F6B4" w14:textId="77777777" w:rsidR="00DB31DF" w:rsidRDefault="00DB31DF" w:rsidP="00DB31DF">
      <w:pPr>
        <w:tabs>
          <w:tab w:val="left" w:pos="284"/>
        </w:tabs>
        <w:spacing w:line="480" w:lineRule="auto"/>
        <w:jc w:val="center"/>
        <w:rPr>
          <w:rFonts w:ascii="Calibri" w:hAnsi="Calibri" w:cs="Calibri"/>
          <w:b/>
          <w:bCs/>
          <w:spacing w:val="-6"/>
          <w:kern w:val="2"/>
          <w:sz w:val="22"/>
          <w:u w:val="single"/>
        </w:rPr>
      </w:pPr>
    </w:p>
    <w:p w14:paraId="6259AD57" w14:textId="77777777" w:rsidR="00DB31DF" w:rsidRDefault="00DB31DF" w:rsidP="00DB31DF">
      <w:pPr>
        <w:tabs>
          <w:tab w:val="left" w:pos="284"/>
        </w:tabs>
        <w:spacing w:after="120" w:line="276" w:lineRule="auto"/>
        <w:jc w:val="center"/>
        <w:rPr>
          <w:rFonts w:ascii="Calibri" w:hAnsi="Calibri" w:cs="Calibri"/>
          <w:b/>
          <w:bCs/>
          <w:spacing w:val="-6"/>
          <w:kern w:val="2"/>
          <w:sz w:val="22"/>
          <w:u w:val="single"/>
        </w:rPr>
      </w:pPr>
      <w:r w:rsidRPr="00417579">
        <w:rPr>
          <w:rFonts w:ascii="Calibri" w:hAnsi="Calibri" w:cs="Calibri"/>
          <w:b/>
          <w:bCs/>
          <w:spacing w:val="-6"/>
          <w:kern w:val="2"/>
          <w:sz w:val="22"/>
          <w:u w:val="single"/>
        </w:rPr>
        <w:t>What is involved in being a Deanery Synod Rep?</w:t>
      </w:r>
    </w:p>
    <w:p w14:paraId="255BD7A5" w14:textId="77777777" w:rsidR="00DB31DF" w:rsidRPr="00417579" w:rsidRDefault="00DB31DF" w:rsidP="00DB31DF">
      <w:pPr>
        <w:tabs>
          <w:tab w:val="left" w:pos="284"/>
        </w:tabs>
        <w:spacing w:after="120" w:line="276" w:lineRule="auto"/>
        <w:jc w:val="center"/>
        <w:rPr>
          <w:rFonts w:ascii="Calibri" w:hAnsi="Calibri" w:cs="Calibri"/>
          <w:b/>
          <w:bCs/>
          <w:spacing w:val="-6"/>
          <w:kern w:val="2"/>
          <w:sz w:val="22"/>
          <w:u w:val="single"/>
        </w:rPr>
      </w:pPr>
    </w:p>
    <w:p w14:paraId="4F6CA424" w14:textId="77777777" w:rsidR="00DB31DF" w:rsidRDefault="00DB31DF" w:rsidP="00DB31DF">
      <w:pPr>
        <w:tabs>
          <w:tab w:val="left" w:pos="284"/>
        </w:tabs>
        <w:spacing w:after="120" w:line="276" w:lineRule="auto"/>
        <w:jc w:val="both"/>
        <w:rPr>
          <w:rFonts w:ascii="Calibri" w:hAnsi="Calibri" w:cs="Calibri"/>
          <w:bCs/>
          <w:color w:val="auto"/>
          <w:kern w:val="2"/>
          <w:sz w:val="18"/>
          <w:szCs w:val="18"/>
        </w:rPr>
      </w:pPr>
      <w:r>
        <w:rPr>
          <w:rFonts w:ascii="Calibri" w:hAnsi="Calibri" w:cs="Calibri"/>
          <w:bCs/>
          <w:color w:val="auto"/>
          <w:kern w:val="2"/>
          <w:sz w:val="18"/>
          <w:szCs w:val="18"/>
        </w:rPr>
        <w:t xml:space="preserve">Being a </w:t>
      </w:r>
      <w:r w:rsidRPr="00664056">
        <w:rPr>
          <w:rFonts w:ascii="Calibri" w:hAnsi="Calibri" w:cs="Calibri"/>
          <w:bCs/>
          <w:color w:val="auto"/>
          <w:kern w:val="2"/>
          <w:sz w:val="18"/>
          <w:szCs w:val="18"/>
        </w:rPr>
        <w:t>Deanery Synod Rep</w:t>
      </w:r>
      <w:r>
        <w:rPr>
          <w:rFonts w:ascii="Calibri" w:hAnsi="Calibri" w:cs="Calibri"/>
          <w:bCs/>
          <w:color w:val="auto"/>
          <w:kern w:val="2"/>
          <w:sz w:val="18"/>
          <w:szCs w:val="18"/>
        </w:rPr>
        <w:t xml:space="preserve"> is a</w:t>
      </w:r>
      <w:r w:rsidRPr="00664056">
        <w:rPr>
          <w:rFonts w:ascii="Calibri" w:hAnsi="Calibri" w:cs="Calibri"/>
          <w:bCs/>
          <w:color w:val="auto"/>
          <w:kern w:val="2"/>
          <w:sz w:val="18"/>
          <w:szCs w:val="18"/>
        </w:rPr>
        <w:t>n opportunity to serve</w:t>
      </w:r>
      <w:r>
        <w:rPr>
          <w:rFonts w:ascii="Calibri" w:hAnsi="Calibri" w:cs="Calibri"/>
          <w:bCs/>
          <w:color w:val="auto"/>
          <w:kern w:val="2"/>
          <w:sz w:val="18"/>
          <w:szCs w:val="18"/>
        </w:rPr>
        <w:t xml:space="preserve"> </w:t>
      </w:r>
      <w:r w:rsidRPr="00664056">
        <w:rPr>
          <w:rFonts w:ascii="Calibri" w:hAnsi="Calibri" w:cs="Calibri"/>
          <w:bCs/>
          <w:color w:val="auto"/>
          <w:kern w:val="2"/>
          <w:sz w:val="18"/>
          <w:szCs w:val="18"/>
        </w:rPr>
        <w:t>the wider church</w:t>
      </w:r>
      <w:r>
        <w:rPr>
          <w:rFonts w:ascii="Calibri" w:hAnsi="Calibri" w:cs="Calibri"/>
          <w:bCs/>
          <w:color w:val="auto"/>
          <w:kern w:val="2"/>
          <w:sz w:val="18"/>
          <w:szCs w:val="18"/>
        </w:rPr>
        <w:t>. D</w:t>
      </w:r>
      <w:r w:rsidRPr="00664056">
        <w:rPr>
          <w:rFonts w:ascii="Calibri" w:hAnsi="Calibri" w:cs="Calibri"/>
          <w:bCs/>
          <w:color w:val="auto"/>
          <w:kern w:val="2"/>
          <w:sz w:val="18"/>
          <w:szCs w:val="18"/>
        </w:rPr>
        <w:t>o you have or could</w:t>
      </w:r>
      <w:r>
        <w:rPr>
          <w:rFonts w:ascii="Calibri" w:hAnsi="Calibri" w:cs="Calibri"/>
          <w:bCs/>
          <w:color w:val="auto"/>
          <w:kern w:val="2"/>
          <w:sz w:val="18"/>
          <w:szCs w:val="18"/>
        </w:rPr>
        <w:t xml:space="preserve"> </w:t>
      </w:r>
      <w:r w:rsidRPr="00664056">
        <w:rPr>
          <w:rFonts w:ascii="Calibri" w:hAnsi="Calibri" w:cs="Calibri"/>
          <w:bCs/>
          <w:color w:val="auto"/>
          <w:kern w:val="2"/>
          <w:sz w:val="18"/>
          <w:szCs w:val="18"/>
        </w:rPr>
        <w:t xml:space="preserve">you develop </w:t>
      </w:r>
      <w:r>
        <w:rPr>
          <w:rFonts w:ascii="Calibri" w:hAnsi="Calibri" w:cs="Calibri"/>
          <w:bCs/>
          <w:color w:val="auto"/>
          <w:kern w:val="2"/>
          <w:sz w:val="18"/>
          <w:szCs w:val="18"/>
        </w:rPr>
        <w:t>some of the following qualities:</w:t>
      </w:r>
    </w:p>
    <w:p w14:paraId="15E1D2B2"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1.</w:t>
      </w:r>
      <w:r w:rsidRPr="00664056">
        <w:rPr>
          <w:rFonts w:ascii="Calibri" w:hAnsi="Calibri" w:cs="Calibri"/>
          <w:bCs/>
          <w:color w:val="auto"/>
          <w:kern w:val="2"/>
          <w:sz w:val="18"/>
          <w:szCs w:val="18"/>
        </w:rPr>
        <w:tab/>
        <w:t>A vision and pas</w:t>
      </w:r>
      <w:r>
        <w:rPr>
          <w:rFonts w:ascii="Calibri" w:hAnsi="Calibri" w:cs="Calibri"/>
          <w:bCs/>
          <w:color w:val="auto"/>
          <w:kern w:val="2"/>
          <w:sz w:val="18"/>
          <w:szCs w:val="18"/>
        </w:rPr>
        <w:t>sion for the wider church to fl</w:t>
      </w:r>
      <w:r w:rsidRPr="00664056">
        <w:rPr>
          <w:rFonts w:ascii="Calibri" w:hAnsi="Calibri" w:cs="Calibri"/>
          <w:bCs/>
          <w:color w:val="auto"/>
          <w:kern w:val="2"/>
          <w:sz w:val="18"/>
          <w:szCs w:val="18"/>
        </w:rPr>
        <w:t>ourish</w:t>
      </w:r>
      <w:r>
        <w:rPr>
          <w:rFonts w:ascii="Calibri" w:hAnsi="Calibri" w:cs="Calibri"/>
          <w:bCs/>
          <w:color w:val="auto"/>
          <w:kern w:val="2"/>
          <w:sz w:val="18"/>
          <w:szCs w:val="18"/>
        </w:rPr>
        <w:t>.</w:t>
      </w:r>
    </w:p>
    <w:p w14:paraId="135CB36F"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2.</w:t>
      </w:r>
      <w:r w:rsidRPr="00664056">
        <w:rPr>
          <w:rFonts w:ascii="Calibri" w:hAnsi="Calibri" w:cs="Calibri"/>
          <w:bCs/>
          <w:color w:val="auto"/>
          <w:kern w:val="2"/>
          <w:sz w:val="18"/>
          <w:szCs w:val="18"/>
        </w:rPr>
        <w:tab/>
        <w:t>Committed to work with others in prayer, listening and study to seek God’s will for mission in the Deanery</w:t>
      </w:r>
      <w:r>
        <w:rPr>
          <w:rFonts w:ascii="Calibri" w:hAnsi="Calibri" w:cs="Calibri"/>
          <w:bCs/>
          <w:color w:val="auto"/>
          <w:kern w:val="2"/>
          <w:sz w:val="18"/>
          <w:szCs w:val="18"/>
        </w:rPr>
        <w:t>.</w:t>
      </w:r>
    </w:p>
    <w:p w14:paraId="665C68B6"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3.</w:t>
      </w:r>
      <w:r w:rsidRPr="00664056">
        <w:rPr>
          <w:rFonts w:ascii="Calibri" w:hAnsi="Calibri" w:cs="Calibri"/>
          <w:bCs/>
          <w:color w:val="auto"/>
          <w:kern w:val="2"/>
          <w:sz w:val="18"/>
          <w:szCs w:val="18"/>
        </w:rPr>
        <w:tab/>
        <w:t>Able to think and act strategically – able to see the role of your own parish within the bigger picture and understand and accept differences of view</w:t>
      </w:r>
      <w:r>
        <w:rPr>
          <w:rFonts w:ascii="Calibri" w:hAnsi="Calibri" w:cs="Calibri"/>
          <w:bCs/>
          <w:color w:val="auto"/>
          <w:kern w:val="2"/>
          <w:sz w:val="18"/>
          <w:szCs w:val="18"/>
        </w:rPr>
        <w:t>.</w:t>
      </w:r>
    </w:p>
    <w:p w14:paraId="022A0196"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4.</w:t>
      </w:r>
      <w:r w:rsidRPr="00664056">
        <w:rPr>
          <w:rFonts w:ascii="Calibri" w:hAnsi="Calibri" w:cs="Calibri"/>
          <w:bCs/>
          <w:color w:val="auto"/>
          <w:kern w:val="2"/>
          <w:sz w:val="18"/>
          <w:szCs w:val="18"/>
        </w:rPr>
        <w:tab/>
        <w:t>Committed to mission, growth and engagement across boundaries</w:t>
      </w:r>
      <w:r>
        <w:rPr>
          <w:rFonts w:ascii="Calibri" w:hAnsi="Calibri" w:cs="Calibri"/>
          <w:bCs/>
          <w:color w:val="auto"/>
          <w:kern w:val="2"/>
          <w:sz w:val="18"/>
          <w:szCs w:val="18"/>
        </w:rPr>
        <w:t>.</w:t>
      </w:r>
    </w:p>
    <w:p w14:paraId="208B8773"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5.</w:t>
      </w:r>
      <w:r w:rsidRPr="00664056">
        <w:rPr>
          <w:rFonts w:ascii="Calibri" w:hAnsi="Calibri" w:cs="Calibri"/>
          <w:bCs/>
          <w:color w:val="auto"/>
          <w:kern w:val="2"/>
          <w:sz w:val="18"/>
          <w:szCs w:val="18"/>
        </w:rPr>
        <w:tab/>
        <w:t>Open to new</w:t>
      </w:r>
      <w:r>
        <w:rPr>
          <w:rFonts w:ascii="Calibri" w:hAnsi="Calibri" w:cs="Calibri"/>
          <w:bCs/>
          <w:color w:val="auto"/>
          <w:kern w:val="2"/>
          <w:sz w:val="18"/>
          <w:szCs w:val="18"/>
        </w:rPr>
        <w:t xml:space="preserve"> </w:t>
      </w:r>
      <w:r w:rsidRPr="00664056">
        <w:rPr>
          <w:rFonts w:ascii="Calibri" w:hAnsi="Calibri" w:cs="Calibri"/>
          <w:bCs/>
          <w:color w:val="auto"/>
          <w:kern w:val="2"/>
          <w:sz w:val="18"/>
          <w:szCs w:val="18"/>
        </w:rPr>
        <w:t>/</w:t>
      </w:r>
      <w:r>
        <w:rPr>
          <w:rFonts w:ascii="Calibri" w:hAnsi="Calibri" w:cs="Calibri"/>
          <w:bCs/>
          <w:color w:val="auto"/>
          <w:kern w:val="2"/>
          <w:sz w:val="18"/>
          <w:szCs w:val="18"/>
        </w:rPr>
        <w:t xml:space="preserve"> </w:t>
      </w:r>
      <w:r w:rsidRPr="00664056">
        <w:rPr>
          <w:rFonts w:ascii="Calibri" w:hAnsi="Calibri" w:cs="Calibri"/>
          <w:bCs/>
          <w:color w:val="auto"/>
          <w:kern w:val="2"/>
          <w:sz w:val="18"/>
          <w:szCs w:val="18"/>
        </w:rPr>
        <w:t>different approaches and willing to listen to and learn from others, share ideas and experience and embrace change</w:t>
      </w:r>
      <w:r>
        <w:rPr>
          <w:rFonts w:ascii="Calibri" w:hAnsi="Calibri" w:cs="Calibri"/>
          <w:bCs/>
          <w:color w:val="auto"/>
          <w:kern w:val="2"/>
          <w:sz w:val="18"/>
          <w:szCs w:val="18"/>
        </w:rPr>
        <w:t>.</w:t>
      </w:r>
    </w:p>
    <w:p w14:paraId="23D803D9"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6.</w:t>
      </w:r>
      <w:r w:rsidRPr="00664056">
        <w:rPr>
          <w:rFonts w:ascii="Calibri" w:hAnsi="Calibri" w:cs="Calibri"/>
          <w:bCs/>
          <w:color w:val="auto"/>
          <w:kern w:val="2"/>
          <w:sz w:val="18"/>
          <w:szCs w:val="18"/>
        </w:rPr>
        <w:tab/>
      </w:r>
      <w:r>
        <w:rPr>
          <w:rFonts w:ascii="Calibri" w:hAnsi="Calibri" w:cs="Calibri"/>
          <w:bCs/>
          <w:color w:val="auto"/>
          <w:kern w:val="2"/>
          <w:sz w:val="18"/>
          <w:szCs w:val="18"/>
        </w:rPr>
        <w:t>Able to speak confi</w:t>
      </w:r>
      <w:r w:rsidRPr="00664056">
        <w:rPr>
          <w:rFonts w:ascii="Calibri" w:hAnsi="Calibri" w:cs="Calibri"/>
          <w:bCs/>
          <w:color w:val="auto"/>
          <w:kern w:val="2"/>
          <w:sz w:val="18"/>
          <w:szCs w:val="18"/>
        </w:rPr>
        <w:t>dently and challenge in a respectful way</w:t>
      </w:r>
      <w:r>
        <w:rPr>
          <w:rFonts w:ascii="Calibri" w:hAnsi="Calibri" w:cs="Calibri"/>
          <w:bCs/>
          <w:color w:val="auto"/>
          <w:kern w:val="2"/>
          <w:sz w:val="18"/>
          <w:szCs w:val="18"/>
        </w:rPr>
        <w:t>.</w:t>
      </w:r>
    </w:p>
    <w:p w14:paraId="311867BC"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7.</w:t>
      </w:r>
      <w:r w:rsidRPr="00664056">
        <w:rPr>
          <w:rFonts w:ascii="Calibri" w:hAnsi="Calibri" w:cs="Calibri"/>
          <w:bCs/>
          <w:color w:val="auto"/>
          <w:kern w:val="2"/>
          <w:sz w:val="18"/>
          <w:szCs w:val="18"/>
        </w:rPr>
        <w:tab/>
        <w:t>Able to provide inspiring feedback to your PCC / congregation</w:t>
      </w:r>
      <w:r>
        <w:rPr>
          <w:rFonts w:ascii="Calibri" w:hAnsi="Calibri" w:cs="Calibri"/>
          <w:bCs/>
          <w:color w:val="auto"/>
          <w:kern w:val="2"/>
          <w:sz w:val="18"/>
          <w:szCs w:val="18"/>
        </w:rPr>
        <w:t>.</w:t>
      </w:r>
    </w:p>
    <w:p w14:paraId="10507137"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8</w:t>
      </w:r>
      <w:r>
        <w:rPr>
          <w:rFonts w:ascii="Calibri" w:hAnsi="Calibri" w:cs="Calibri"/>
          <w:bCs/>
          <w:color w:val="auto"/>
          <w:kern w:val="2"/>
          <w:sz w:val="18"/>
          <w:szCs w:val="18"/>
        </w:rPr>
        <w:t>.</w:t>
      </w:r>
      <w:r>
        <w:rPr>
          <w:rFonts w:ascii="Calibri" w:hAnsi="Calibri" w:cs="Calibri"/>
          <w:bCs/>
          <w:color w:val="auto"/>
          <w:kern w:val="2"/>
          <w:sz w:val="18"/>
          <w:szCs w:val="18"/>
        </w:rPr>
        <w:tab/>
      </w:r>
      <w:r w:rsidRPr="00664056">
        <w:rPr>
          <w:rFonts w:ascii="Calibri" w:hAnsi="Calibri" w:cs="Calibri"/>
          <w:bCs/>
          <w:color w:val="auto"/>
          <w:kern w:val="2"/>
          <w:sz w:val="18"/>
          <w:szCs w:val="18"/>
        </w:rPr>
        <w:t>Committed, reliable and able to see things through</w:t>
      </w:r>
      <w:r>
        <w:rPr>
          <w:rFonts w:ascii="Calibri" w:hAnsi="Calibri" w:cs="Calibri"/>
          <w:bCs/>
          <w:color w:val="auto"/>
          <w:kern w:val="2"/>
          <w:sz w:val="18"/>
          <w:szCs w:val="18"/>
        </w:rPr>
        <w:t>.</w:t>
      </w:r>
    </w:p>
    <w:p w14:paraId="7913FD41"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9.</w:t>
      </w:r>
      <w:r w:rsidRPr="00664056">
        <w:rPr>
          <w:rFonts w:ascii="Calibri" w:hAnsi="Calibri" w:cs="Calibri"/>
          <w:bCs/>
          <w:color w:val="auto"/>
          <w:kern w:val="2"/>
          <w:sz w:val="18"/>
          <w:szCs w:val="18"/>
        </w:rPr>
        <w:tab/>
        <w:t>Dynamic and energetic and able to lead others to shape the future</w:t>
      </w:r>
      <w:r>
        <w:rPr>
          <w:rFonts w:ascii="Calibri" w:hAnsi="Calibri" w:cs="Calibri"/>
          <w:bCs/>
          <w:color w:val="auto"/>
          <w:kern w:val="2"/>
          <w:sz w:val="18"/>
          <w:szCs w:val="18"/>
        </w:rPr>
        <w:t>.</w:t>
      </w:r>
    </w:p>
    <w:p w14:paraId="0EE7A240" w14:textId="77777777" w:rsidR="00DB31DF" w:rsidRPr="00664056" w:rsidRDefault="00DB31DF" w:rsidP="00DB31DF">
      <w:pPr>
        <w:tabs>
          <w:tab w:val="left" w:pos="284"/>
        </w:tabs>
        <w:spacing w:after="120" w:line="276" w:lineRule="auto"/>
        <w:jc w:val="both"/>
        <w:rPr>
          <w:rFonts w:ascii="Calibri" w:hAnsi="Calibri" w:cs="Calibri"/>
          <w:bCs/>
          <w:color w:val="auto"/>
          <w:kern w:val="2"/>
          <w:sz w:val="18"/>
          <w:szCs w:val="18"/>
        </w:rPr>
      </w:pPr>
      <w:r w:rsidRPr="00664056">
        <w:rPr>
          <w:rFonts w:ascii="Calibri" w:hAnsi="Calibri" w:cs="Calibri"/>
          <w:bCs/>
          <w:color w:val="auto"/>
          <w:kern w:val="2"/>
          <w:sz w:val="18"/>
          <w:szCs w:val="18"/>
        </w:rPr>
        <w:t>10.</w:t>
      </w:r>
      <w:r w:rsidRPr="00664056">
        <w:rPr>
          <w:rFonts w:ascii="Calibri" w:hAnsi="Calibri" w:cs="Calibri"/>
          <w:bCs/>
          <w:color w:val="auto"/>
          <w:kern w:val="2"/>
          <w:sz w:val="18"/>
          <w:szCs w:val="18"/>
        </w:rPr>
        <w:tab/>
        <w:t>Excited about ‘breathing new life into Deaneries’</w:t>
      </w:r>
      <w:r>
        <w:rPr>
          <w:rFonts w:ascii="Calibri" w:hAnsi="Calibri" w:cs="Calibri"/>
          <w:bCs/>
          <w:color w:val="auto"/>
          <w:kern w:val="2"/>
          <w:sz w:val="18"/>
          <w:szCs w:val="18"/>
        </w:rPr>
        <w:t xml:space="preserve"> (one of </w:t>
      </w:r>
      <w:r w:rsidRPr="00664056">
        <w:rPr>
          <w:rFonts w:ascii="Calibri" w:hAnsi="Calibri" w:cs="Calibri"/>
          <w:bCs/>
          <w:color w:val="auto"/>
          <w:kern w:val="2"/>
          <w:sz w:val="18"/>
          <w:szCs w:val="18"/>
        </w:rPr>
        <w:t>Bishop Christopher</w:t>
      </w:r>
      <w:r>
        <w:rPr>
          <w:rFonts w:ascii="Calibri" w:hAnsi="Calibri" w:cs="Calibri"/>
          <w:bCs/>
          <w:color w:val="auto"/>
          <w:kern w:val="2"/>
          <w:sz w:val="18"/>
          <w:szCs w:val="18"/>
        </w:rPr>
        <w:t xml:space="preserve">’s </w:t>
      </w:r>
      <w:r w:rsidRPr="00664056">
        <w:rPr>
          <w:rFonts w:ascii="Calibri" w:hAnsi="Calibri" w:cs="Calibri"/>
          <w:bCs/>
          <w:color w:val="auto"/>
          <w:kern w:val="2"/>
          <w:sz w:val="18"/>
          <w:szCs w:val="18"/>
        </w:rPr>
        <w:t>three priorities for his episcopal ministry</w:t>
      </w:r>
      <w:r>
        <w:rPr>
          <w:rFonts w:ascii="Calibri" w:hAnsi="Calibri" w:cs="Calibri"/>
          <w:bCs/>
          <w:color w:val="auto"/>
          <w:kern w:val="2"/>
          <w:sz w:val="18"/>
          <w:szCs w:val="18"/>
        </w:rPr>
        <w:t>).</w:t>
      </w:r>
    </w:p>
    <w:p w14:paraId="6748197C" w14:textId="77777777" w:rsidR="00DB31DF" w:rsidRDefault="00DB31DF" w:rsidP="00DB31DF">
      <w:pPr>
        <w:rPr>
          <w:rFonts w:ascii="Calibri" w:hAnsi="Calibri"/>
        </w:rPr>
      </w:pPr>
    </w:p>
    <w:p w14:paraId="57573919" w14:textId="0ADA210C" w:rsidR="0080545F" w:rsidRPr="00ED4FF9" w:rsidRDefault="0080545F" w:rsidP="0080545F">
      <w:pPr>
        <w:jc w:val="center"/>
        <w:rPr>
          <w:rFonts w:ascii="Calibri" w:hAnsi="Calibri"/>
          <w:sz w:val="8"/>
        </w:rPr>
      </w:pPr>
      <w:r>
        <w:rPr>
          <w:rFonts w:ascii="Calibri" w:hAnsi="Calibri"/>
        </w:rPr>
        <w:br w:type="column"/>
      </w:r>
      <w:r w:rsidR="00E57CB8">
        <w:rPr>
          <w:rFonts w:ascii="Optimum" w:hAnsi="Optimum"/>
          <w:noProof/>
          <w:lang w:eastAsia="en-GB"/>
        </w:rPr>
        <w:lastRenderedPageBreak/>
        <w:drawing>
          <wp:anchor distT="0" distB="0" distL="114300" distR="114300" simplePos="0" relativeHeight="251661824" behindDoc="1" locked="0" layoutInCell="1" allowOverlap="1" wp14:anchorId="4F9CDC10" wp14:editId="02957EE4">
            <wp:simplePos x="0" y="0"/>
            <wp:positionH relativeFrom="column">
              <wp:posOffset>3251835</wp:posOffset>
            </wp:positionH>
            <wp:positionV relativeFrom="paragraph">
              <wp:posOffset>-161290</wp:posOffset>
            </wp:positionV>
            <wp:extent cx="1313815" cy="511175"/>
            <wp:effectExtent l="0" t="0" r="635" b="3175"/>
            <wp:wrapThrough wrapText="bothSides">
              <wp:wrapPolygon edited="0">
                <wp:start x="0" y="0"/>
                <wp:lineTo x="0" y="20929"/>
                <wp:lineTo x="21297" y="20929"/>
                <wp:lineTo x="21297" y="0"/>
                <wp:lineTo x="0" y="0"/>
              </wp:wrapPolygon>
            </wp:wrapThrough>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815" cy="511175"/>
                    </a:xfrm>
                    <a:prstGeom prst="rect">
                      <a:avLst/>
                    </a:prstGeom>
                  </pic:spPr>
                </pic:pic>
              </a:graphicData>
            </a:graphic>
            <wp14:sizeRelH relativeFrom="margin">
              <wp14:pctWidth>0</wp14:pctWidth>
            </wp14:sizeRelH>
            <wp14:sizeRelV relativeFrom="margin">
              <wp14:pctHeight>0</wp14:pctHeight>
            </wp14:sizeRelV>
          </wp:anchor>
        </w:drawing>
      </w:r>
      <w:r w:rsidR="00E57CB8" w:rsidRPr="0080545F">
        <w:rPr>
          <w:rFonts w:ascii="Calibri" w:hAnsi="Calibri"/>
          <w:noProof/>
          <w:lang w:eastAsia="en-GB"/>
        </w:rPr>
        <w:drawing>
          <wp:anchor distT="0" distB="0" distL="114300" distR="114300" simplePos="0" relativeHeight="251659776" behindDoc="0" locked="0" layoutInCell="1" allowOverlap="1" wp14:anchorId="122F0311" wp14:editId="1D380378">
            <wp:simplePos x="0" y="0"/>
            <wp:positionH relativeFrom="column">
              <wp:posOffset>-587375</wp:posOffset>
            </wp:positionH>
            <wp:positionV relativeFrom="paragraph">
              <wp:posOffset>8255</wp:posOffset>
            </wp:positionV>
            <wp:extent cx="1257300" cy="335280"/>
            <wp:effectExtent l="0" t="0" r="0" b="7620"/>
            <wp:wrapSquare wrapText="bothSides"/>
            <wp:docPr id="1" name="Picture 1"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e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335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BB807" w14:textId="45A29FD2" w:rsidR="0080545F" w:rsidRPr="00ED4FF9" w:rsidRDefault="0080545F" w:rsidP="0080545F">
      <w:pPr>
        <w:ind w:firstLine="720"/>
        <w:rPr>
          <w:rFonts w:ascii="Calibri" w:hAnsi="Calibri"/>
          <w:sz w:val="24"/>
        </w:rPr>
      </w:pPr>
      <w:r w:rsidRPr="00A8145D">
        <w:rPr>
          <w:rFonts w:ascii="Optimum" w:hAnsi="Optimum"/>
          <w:b/>
          <w:sz w:val="28"/>
        </w:rPr>
        <w:t xml:space="preserve">PARISH OF </w:t>
      </w:r>
      <w:r w:rsidRPr="000A79E1">
        <w:rPr>
          <w:rFonts w:ascii="Optimum" w:hAnsi="Optimum"/>
          <w:b/>
          <w:sz w:val="28"/>
        </w:rPr>
        <w:t>TULSE HILL</w:t>
      </w:r>
    </w:p>
    <w:p w14:paraId="521957C1" w14:textId="77777777" w:rsidR="0080545F" w:rsidRPr="00A8145D" w:rsidRDefault="0080545F" w:rsidP="0080545F">
      <w:pPr>
        <w:jc w:val="center"/>
        <w:rPr>
          <w:rFonts w:ascii="Calibri" w:hAnsi="Calibri"/>
          <w:sz w:val="12"/>
        </w:rPr>
      </w:pPr>
    </w:p>
    <w:p w14:paraId="44683806" w14:textId="119D7866" w:rsidR="0080545F" w:rsidRPr="00ED4FF9" w:rsidRDefault="0080545F" w:rsidP="0080545F">
      <w:pPr>
        <w:jc w:val="center"/>
        <w:rPr>
          <w:rFonts w:ascii="Calibri" w:hAnsi="Calibri"/>
          <w:b/>
          <w:sz w:val="26"/>
        </w:rPr>
      </w:pPr>
      <w:r w:rsidRPr="00283A24">
        <w:rPr>
          <w:rFonts w:ascii="Calibri" w:hAnsi="Calibri"/>
          <w:b/>
          <w:sz w:val="26"/>
          <w:highlight w:val="yellow"/>
        </w:rPr>
        <w:t>NOMINATION FOR ELECTIO</w:t>
      </w:r>
      <w:r w:rsidRPr="0080545F">
        <w:rPr>
          <w:rFonts w:ascii="Calibri" w:hAnsi="Calibri"/>
          <w:b/>
          <w:sz w:val="26"/>
          <w:highlight w:val="yellow"/>
        </w:rPr>
        <w:t>N TO</w:t>
      </w:r>
      <w:r>
        <w:rPr>
          <w:rFonts w:ascii="Calibri" w:hAnsi="Calibri"/>
          <w:b/>
          <w:sz w:val="26"/>
          <w:highlight w:val="yellow"/>
        </w:rPr>
        <w:t xml:space="preserve"> </w:t>
      </w:r>
      <w:r w:rsidRPr="0080545F">
        <w:rPr>
          <w:rFonts w:ascii="Calibri" w:hAnsi="Calibri"/>
          <w:b/>
          <w:sz w:val="26"/>
          <w:highlight w:val="yellow"/>
        </w:rPr>
        <w:t>THE DEANERY SYNOD</w:t>
      </w:r>
    </w:p>
    <w:p w14:paraId="6D3A12B2" w14:textId="77777777" w:rsidR="0080545F" w:rsidRPr="00A8145D" w:rsidRDefault="0080545F" w:rsidP="0080545F">
      <w:pPr>
        <w:rPr>
          <w:rFonts w:ascii="Calibri" w:hAnsi="Calibri"/>
          <w:sz w:val="12"/>
          <w:szCs w:val="16"/>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2008"/>
        <w:gridCol w:w="2353"/>
        <w:gridCol w:w="2410"/>
        <w:gridCol w:w="12"/>
      </w:tblGrid>
      <w:tr w:rsidR="0080545F" w:rsidRPr="00ED4FF9" w14:paraId="3F369C79" w14:textId="77777777" w:rsidTr="00D11673">
        <w:trPr>
          <w:trHeight w:val="258"/>
        </w:trPr>
        <w:tc>
          <w:tcPr>
            <w:tcW w:w="2008" w:type="dxa"/>
            <w:shd w:val="clear" w:color="auto" w:fill="C0C0C0"/>
          </w:tcPr>
          <w:p w14:paraId="67EC32AB" w14:textId="77777777" w:rsidR="0080545F" w:rsidRPr="00ED4FF9" w:rsidRDefault="0080545F" w:rsidP="00D11673">
            <w:pPr>
              <w:rPr>
                <w:rFonts w:ascii="Calibri" w:hAnsi="Calibri"/>
              </w:rPr>
            </w:pPr>
          </w:p>
        </w:tc>
        <w:tc>
          <w:tcPr>
            <w:tcW w:w="2353" w:type="dxa"/>
            <w:tcBorders>
              <w:bottom w:val="nil"/>
            </w:tcBorders>
            <w:shd w:val="clear" w:color="auto" w:fill="C0C0C0"/>
          </w:tcPr>
          <w:p w14:paraId="6B60BBA3" w14:textId="77777777" w:rsidR="0080545F" w:rsidRPr="00ED4FF9" w:rsidRDefault="0080545F" w:rsidP="00D11673">
            <w:pPr>
              <w:jc w:val="center"/>
              <w:rPr>
                <w:rFonts w:ascii="Calibri" w:hAnsi="Calibri"/>
                <w:i/>
              </w:rPr>
            </w:pPr>
            <w:r w:rsidRPr="00ED4FF9">
              <w:rPr>
                <w:rFonts w:ascii="Calibri" w:hAnsi="Calibri"/>
                <w:i/>
              </w:rPr>
              <w:t>Proposer</w:t>
            </w:r>
          </w:p>
        </w:tc>
        <w:tc>
          <w:tcPr>
            <w:tcW w:w="2422" w:type="dxa"/>
            <w:gridSpan w:val="2"/>
            <w:tcBorders>
              <w:bottom w:val="nil"/>
            </w:tcBorders>
            <w:shd w:val="clear" w:color="auto" w:fill="C0C0C0"/>
          </w:tcPr>
          <w:p w14:paraId="790B3D2B" w14:textId="77777777" w:rsidR="0080545F" w:rsidRPr="00ED4FF9" w:rsidRDefault="0080545F" w:rsidP="00D11673">
            <w:pPr>
              <w:jc w:val="center"/>
              <w:rPr>
                <w:rFonts w:ascii="Calibri" w:hAnsi="Calibri"/>
                <w:i/>
              </w:rPr>
            </w:pPr>
            <w:r w:rsidRPr="00ED4FF9">
              <w:rPr>
                <w:rFonts w:ascii="Calibri" w:hAnsi="Calibri"/>
                <w:i/>
              </w:rPr>
              <w:t>Seconder</w:t>
            </w:r>
          </w:p>
        </w:tc>
      </w:tr>
      <w:tr w:rsidR="0080545F" w:rsidRPr="00ED4FF9" w14:paraId="25C15D28" w14:textId="77777777" w:rsidTr="00D11673">
        <w:trPr>
          <w:trHeight w:val="486"/>
        </w:trPr>
        <w:tc>
          <w:tcPr>
            <w:tcW w:w="2008" w:type="dxa"/>
            <w:shd w:val="clear" w:color="auto" w:fill="C0C0C0"/>
          </w:tcPr>
          <w:p w14:paraId="2D1D9F8E" w14:textId="77777777" w:rsidR="0080545F" w:rsidRPr="00ED4FF9" w:rsidRDefault="0080545F" w:rsidP="00D11673">
            <w:pPr>
              <w:rPr>
                <w:rFonts w:ascii="Calibri" w:hAnsi="Calibri"/>
                <w:i/>
              </w:rPr>
            </w:pPr>
            <w:r w:rsidRPr="00ED4FF9">
              <w:rPr>
                <w:rFonts w:ascii="Calibri" w:hAnsi="Calibri"/>
              </w:rPr>
              <w:t xml:space="preserve">We </w:t>
            </w:r>
            <w:r w:rsidRPr="00ED4FF9">
              <w:rPr>
                <w:rFonts w:ascii="Calibri" w:hAnsi="Calibri"/>
                <w:i/>
              </w:rPr>
              <w:t>(insert names)</w:t>
            </w:r>
          </w:p>
        </w:tc>
        <w:tc>
          <w:tcPr>
            <w:tcW w:w="2353" w:type="dxa"/>
            <w:shd w:val="clear" w:color="auto" w:fill="FFFFFF"/>
          </w:tcPr>
          <w:p w14:paraId="647EDD01" w14:textId="77777777" w:rsidR="0080545F" w:rsidRPr="00ED4FF9" w:rsidRDefault="0080545F" w:rsidP="00D11673">
            <w:pPr>
              <w:rPr>
                <w:rFonts w:ascii="Calibri" w:hAnsi="Calibri"/>
              </w:rPr>
            </w:pPr>
          </w:p>
          <w:p w14:paraId="71F16812" w14:textId="77777777" w:rsidR="0080545F" w:rsidRPr="00ED4FF9" w:rsidRDefault="0080545F" w:rsidP="00D11673">
            <w:pPr>
              <w:rPr>
                <w:rFonts w:ascii="Calibri" w:hAnsi="Calibri"/>
              </w:rPr>
            </w:pPr>
          </w:p>
        </w:tc>
        <w:tc>
          <w:tcPr>
            <w:tcW w:w="2422" w:type="dxa"/>
            <w:gridSpan w:val="2"/>
            <w:shd w:val="clear" w:color="auto" w:fill="FFFFFF"/>
          </w:tcPr>
          <w:p w14:paraId="55326C47" w14:textId="77777777" w:rsidR="0080545F" w:rsidRDefault="0080545F" w:rsidP="00D11673">
            <w:pPr>
              <w:rPr>
                <w:rFonts w:ascii="Calibri" w:hAnsi="Calibri"/>
              </w:rPr>
            </w:pPr>
          </w:p>
          <w:p w14:paraId="0A70D5A9" w14:textId="77777777" w:rsidR="0080545F" w:rsidRPr="00ED4FF9" w:rsidRDefault="0080545F" w:rsidP="00D11673">
            <w:pPr>
              <w:rPr>
                <w:rFonts w:ascii="Calibri" w:hAnsi="Calibri"/>
              </w:rPr>
            </w:pPr>
          </w:p>
        </w:tc>
      </w:tr>
      <w:tr w:rsidR="0080545F" w:rsidRPr="00ED4FF9" w14:paraId="6FD548CF" w14:textId="77777777" w:rsidTr="0080545F">
        <w:trPr>
          <w:trHeight w:val="760"/>
        </w:trPr>
        <w:tc>
          <w:tcPr>
            <w:tcW w:w="2008" w:type="dxa"/>
            <w:shd w:val="clear" w:color="auto" w:fill="C0C0C0"/>
          </w:tcPr>
          <w:p w14:paraId="573CE019" w14:textId="77777777" w:rsidR="0080545F" w:rsidRPr="00ED4FF9" w:rsidRDefault="0080545F" w:rsidP="00D11673">
            <w:pPr>
              <w:rPr>
                <w:rFonts w:ascii="Calibri" w:hAnsi="Calibri"/>
                <w:i/>
              </w:rPr>
            </w:pPr>
            <w:r w:rsidRPr="00ED4FF9">
              <w:rPr>
                <w:rFonts w:ascii="Calibri" w:hAnsi="Calibri"/>
              </w:rPr>
              <w:t xml:space="preserve">of </w:t>
            </w:r>
            <w:r w:rsidRPr="00ED4FF9">
              <w:rPr>
                <w:rFonts w:ascii="Calibri" w:hAnsi="Calibri"/>
                <w:i/>
              </w:rPr>
              <w:t>(insert addresses)</w:t>
            </w:r>
          </w:p>
        </w:tc>
        <w:tc>
          <w:tcPr>
            <w:tcW w:w="2353" w:type="dxa"/>
            <w:shd w:val="clear" w:color="auto" w:fill="FFFFFF"/>
          </w:tcPr>
          <w:p w14:paraId="556E0116" w14:textId="77777777" w:rsidR="0080545F" w:rsidRPr="00ED4FF9" w:rsidRDefault="0080545F" w:rsidP="00D11673">
            <w:pPr>
              <w:rPr>
                <w:rFonts w:ascii="Calibri" w:hAnsi="Calibri"/>
              </w:rPr>
            </w:pPr>
          </w:p>
          <w:p w14:paraId="62025040" w14:textId="77777777" w:rsidR="0080545F" w:rsidRPr="00ED4FF9" w:rsidRDefault="0080545F" w:rsidP="00D11673">
            <w:pPr>
              <w:rPr>
                <w:rFonts w:ascii="Calibri" w:hAnsi="Calibri"/>
              </w:rPr>
            </w:pPr>
          </w:p>
          <w:p w14:paraId="0DCD9E50" w14:textId="77777777" w:rsidR="0080545F" w:rsidRPr="00ED4FF9" w:rsidRDefault="0080545F" w:rsidP="00D11673">
            <w:pPr>
              <w:rPr>
                <w:rFonts w:ascii="Calibri" w:hAnsi="Calibri"/>
              </w:rPr>
            </w:pPr>
          </w:p>
        </w:tc>
        <w:tc>
          <w:tcPr>
            <w:tcW w:w="2422" w:type="dxa"/>
            <w:gridSpan w:val="2"/>
            <w:shd w:val="clear" w:color="auto" w:fill="FFFFFF"/>
          </w:tcPr>
          <w:p w14:paraId="243F2E98" w14:textId="77777777" w:rsidR="0080545F" w:rsidRDefault="0080545F" w:rsidP="00D11673">
            <w:pPr>
              <w:rPr>
                <w:rFonts w:ascii="Calibri" w:hAnsi="Calibri"/>
              </w:rPr>
            </w:pPr>
          </w:p>
          <w:p w14:paraId="2841E821" w14:textId="77777777" w:rsidR="0080545F" w:rsidRDefault="0080545F" w:rsidP="00D11673">
            <w:pPr>
              <w:rPr>
                <w:rFonts w:ascii="Calibri" w:hAnsi="Calibri"/>
              </w:rPr>
            </w:pPr>
          </w:p>
          <w:p w14:paraId="03730D63" w14:textId="77777777" w:rsidR="0080545F" w:rsidRPr="00ED4FF9" w:rsidRDefault="0080545F" w:rsidP="00D11673">
            <w:pPr>
              <w:rPr>
                <w:rFonts w:ascii="Calibri" w:hAnsi="Calibri"/>
              </w:rPr>
            </w:pPr>
          </w:p>
        </w:tc>
      </w:tr>
      <w:tr w:rsidR="0080545F" w:rsidRPr="00ED4FF9" w14:paraId="1E48DA6D" w14:textId="77777777" w:rsidTr="0080545F">
        <w:trPr>
          <w:trHeight w:val="488"/>
        </w:trPr>
        <w:tc>
          <w:tcPr>
            <w:tcW w:w="2008" w:type="dxa"/>
            <w:shd w:val="clear" w:color="auto" w:fill="C0C0C0"/>
          </w:tcPr>
          <w:p w14:paraId="061F9A2E" w14:textId="21B4078E" w:rsidR="0080545F" w:rsidRPr="00ED4FF9" w:rsidRDefault="0080545F" w:rsidP="00D11673">
            <w:pPr>
              <w:rPr>
                <w:rFonts w:ascii="Calibri" w:hAnsi="Calibri"/>
                <w:i/>
              </w:rPr>
            </w:pPr>
            <w:r w:rsidRPr="0080545F">
              <w:rPr>
                <w:rFonts w:ascii="Calibri" w:hAnsi="Calibri"/>
                <w:i/>
              </w:rPr>
              <w:t>Email addresses*</w:t>
            </w:r>
          </w:p>
        </w:tc>
        <w:tc>
          <w:tcPr>
            <w:tcW w:w="2353" w:type="dxa"/>
            <w:shd w:val="clear" w:color="auto" w:fill="FFFFFF"/>
          </w:tcPr>
          <w:p w14:paraId="212382D6" w14:textId="77777777" w:rsidR="0080545F" w:rsidRPr="00ED4FF9" w:rsidRDefault="0080545F" w:rsidP="00D11673">
            <w:pPr>
              <w:rPr>
                <w:rFonts w:ascii="Calibri" w:hAnsi="Calibri"/>
              </w:rPr>
            </w:pPr>
          </w:p>
        </w:tc>
        <w:tc>
          <w:tcPr>
            <w:tcW w:w="2422" w:type="dxa"/>
            <w:gridSpan w:val="2"/>
            <w:shd w:val="clear" w:color="auto" w:fill="FFFFFF"/>
          </w:tcPr>
          <w:p w14:paraId="70483C94" w14:textId="77777777" w:rsidR="0080545F" w:rsidRPr="00ED4FF9" w:rsidRDefault="0080545F" w:rsidP="00D11673">
            <w:pPr>
              <w:rPr>
                <w:rFonts w:ascii="Calibri" w:hAnsi="Calibri"/>
              </w:rPr>
            </w:pPr>
          </w:p>
        </w:tc>
      </w:tr>
      <w:tr w:rsidR="0080545F" w:rsidRPr="00ED4FF9" w14:paraId="7BE8C49F" w14:textId="77777777" w:rsidTr="00D11673">
        <w:trPr>
          <w:gridAfter w:val="1"/>
          <w:wAfter w:w="12" w:type="dxa"/>
          <w:cantSplit/>
          <w:trHeight w:val="258"/>
        </w:trPr>
        <w:tc>
          <w:tcPr>
            <w:tcW w:w="6771" w:type="dxa"/>
            <w:gridSpan w:val="3"/>
            <w:shd w:val="clear" w:color="auto" w:fill="C0C0C0"/>
          </w:tcPr>
          <w:p w14:paraId="6BF04736" w14:textId="77777777" w:rsidR="0080545F" w:rsidRPr="00ED4FF9" w:rsidRDefault="0080545F" w:rsidP="00D11673">
            <w:pPr>
              <w:rPr>
                <w:rFonts w:ascii="Calibri" w:hAnsi="Calibri"/>
              </w:rPr>
            </w:pPr>
            <w:r w:rsidRPr="00ED4FF9">
              <w:rPr>
                <w:rFonts w:ascii="Calibri" w:hAnsi="Calibri"/>
              </w:rPr>
              <w:t>being members of the electoral roll of this parish,</w:t>
            </w:r>
          </w:p>
        </w:tc>
      </w:tr>
      <w:tr w:rsidR="0080545F" w:rsidRPr="00ED4FF9" w14:paraId="6F0B5A53" w14:textId="77777777" w:rsidTr="00D11673">
        <w:trPr>
          <w:gridAfter w:val="1"/>
          <w:wAfter w:w="12" w:type="dxa"/>
          <w:cantSplit/>
          <w:trHeight w:val="486"/>
        </w:trPr>
        <w:tc>
          <w:tcPr>
            <w:tcW w:w="2008" w:type="dxa"/>
            <w:shd w:val="clear" w:color="auto" w:fill="C0C0C0"/>
          </w:tcPr>
          <w:p w14:paraId="2BCBF815" w14:textId="77777777" w:rsidR="0080545F" w:rsidRPr="00ED4FF9" w:rsidRDefault="0080545F" w:rsidP="00D11673">
            <w:pPr>
              <w:rPr>
                <w:rFonts w:ascii="Calibri" w:hAnsi="Calibri"/>
              </w:rPr>
            </w:pPr>
            <w:r w:rsidRPr="00ED4FF9">
              <w:rPr>
                <w:rFonts w:ascii="Calibri" w:hAnsi="Calibri"/>
              </w:rPr>
              <w:t>hereby nominate</w:t>
            </w:r>
          </w:p>
        </w:tc>
        <w:tc>
          <w:tcPr>
            <w:tcW w:w="4763" w:type="dxa"/>
            <w:gridSpan w:val="2"/>
            <w:shd w:val="clear" w:color="auto" w:fill="FFFFFF"/>
          </w:tcPr>
          <w:p w14:paraId="4AF8FBE5" w14:textId="77777777" w:rsidR="0080545F" w:rsidRPr="00ED4FF9" w:rsidRDefault="0080545F" w:rsidP="00D11673">
            <w:pPr>
              <w:rPr>
                <w:rFonts w:ascii="Calibri" w:hAnsi="Calibri"/>
              </w:rPr>
            </w:pPr>
          </w:p>
          <w:p w14:paraId="4CE457DB" w14:textId="77777777" w:rsidR="0080545F" w:rsidRPr="00ED4FF9" w:rsidRDefault="0080545F" w:rsidP="00D11673">
            <w:pPr>
              <w:rPr>
                <w:rFonts w:ascii="Calibri" w:hAnsi="Calibri"/>
              </w:rPr>
            </w:pPr>
          </w:p>
        </w:tc>
      </w:tr>
      <w:tr w:rsidR="0080545F" w:rsidRPr="00ED4FF9" w14:paraId="705C93B9" w14:textId="77777777" w:rsidTr="00D11673">
        <w:trPr>
          <w:gridAfter w:val="1"/>
          <w:wAfter w:w="12" w:type="dxa"/>
          <w:cantSplit/>
          <w:trHeight w:val="760"/>
        </w:trPr>
        <w:tc>
          <w:tcPr>
            <w:tcW w:w="2008" w:type="dxa"/>
            <w:shd w:val="clear" w:color="auto" w:fill="C0C0C0"/>
          </w:tcPr>
          <w:p w14:paraId="54DC7443" w14:textId="77777777" w:rsidR="0080545F" w:rsidRPr="00ED4FF9" w:rsidRDefault="0080545F" w:rsidP="00D11673">
            <w:pPr>
              <w:rPr>
                <w:rFonts w:ascii="Calibri" w:hAnsi="Calibri"/>
                <w:i/>
              </w:rPr>
            </w:pPr>
            <w:r w:rsidRPr="00ED4FF9">
              <w:rPr>
                <w:rFonts w:ascii="Calibri" w:hAnsi="Calibri"/>
              </w:rPr>
              <w:t xml:space="preserve">of </w:t>
            </w:r>
            <w:r w:rsidRPr="00ED4FF9">
              <w:rPr>
                <w:rFonts w:ascii="Calibri" w:hAnsi="Calibri"/>
                <w:i/>
              </w:rPr>
              <w:t>(insert address)</w:t>
            </w:r>
          </w:p>
        </w:tc>
        <w:tc>
          <w:tcPr>
            <w:tcW w:w="4763" w:type="dxa"/>
            <w:gridSpan w:val="2"/>
            <w:shd w:val="clear" w:color="auto" w:fill="FFFFFF"/>
          </w:tcPr>
          <w:p w14:paraId="286513B8" w14:textId="77777777" w:rsidR="0080545F" w:rsidRPr="00ED4FF9" w:rsidRDefault="0080545F" w:rsidP="00D11673">
            <w:pPr>
              <w:rPr>
                <w:rFonts w:ascii="Calibri" w:hAnsi="Calibri"/>
              </w:rPr>
            </w:pPr>
          </w:p>
          <w:p w14:paraId="48B24A77" w14:textId="77777777" w:rsidR="0080545F" w:rsidRPr="00ED4FF9" w:rsidRDefault="0080545F" w:rsidP="00D11673">
            <w:pPr>
              <w:rPr>
                <w:rFonts w:ascii="Calibri" w:hAnsi="Calibri"/>
              </w:rPr>
            </w:pPr>
          </w:p>
          <w:p w14:paraId="7ADFA226" w14:textId="77777777" w:rsidR="0080545F" w:rsidRPr="00ED4FF9" w:rsidRDefault="0080545F" w:rsidP="00D11673">
            <w:pPr>
              <w:rPr>
                <w:rFonts w:ascii="Calibri" w:hAnsi="Calibri"/>
              </w:rPr>
            </w:pPr>
          </w:p>
        </w:tc>
      </w:tr>
      <w:tr w:rsidR="0080545F" w:rsidRPr="00ED4FF9" w14:paraId="6C148E8C" w14:textId="77777777" w:rsidTr="0080545F">
        <w:trPr>
          <w:gridAfter w:val="1"/>
          <w:wAfter w:w="12" w:type="dxa"/>
          <w:cantSplit/>
          <w:trHeight w:val="488"/>
        </w:trPr>
        <w:tc>
          <w:tcPr>
            <w:tcW w:w="2008" w:type="dxa"/>
            <w:shd w:val="clear" w:color="auto" w:fill="C0C0C0"/>
          </w:tcPr>
          <w:p w14:paraId="21952654" w14:textId="672AC3AF" w:rsidR="0080545F" w:rsidRPr="00ED4FF9" w:rsidRDefault="0080545F" w:rsidP="0080545F">
            <w:pPr>
              <w:rPr>
                <w:rFonts w:ascii="Calibri" w:hAnsi="Calibri"/>
                <w:i/>
              </w:rPr>
            </w:pPr>
            <w:r w:rsidRPr="0080545F">
              <w:rPr>
                <w:rFonts w:ascii="Calibri" w:hAnsi="Calibri"/>
                <w:i/>
              </w:rPr>
              <w:t>Email address*</w:t>
            </w:r>
          </w:p>
        </w:tc>
        <w:tc>
          <w:tcPr>
            <w:tcW w:w="4763" w:type="dxa"/>
            <w:gridSpan w:val="2"/>
            <w:shd w:val="clear" w:color="auto" w:fill="FFFFFF"/>
          </w:tcPr>
          <w:p w14:paraId="44BB9A20" w14:textId="77777777" w:rsidR="0080545F" w:rsidRPr="00ED4FF9" w:rsidRDefault="0080545F" w:rsidP="00D11673">
            <w:pPr>
              <w:rPr>
                <w:rFonts w:ascii="Calibri" w:hAnsi="Calibri"/>
              </w:rPr>
            </w:pPr>
          </w:p>
        </w:tc>
      </w:tr>
      <w:tr w:rsidR="0080545F" w:rsidRPr="00ED4FF9" w14:paraId="77E01B64" w14:textId="77777777" w:rsidTr="00D11673">
        <w:trPr>
          <w:gridAfter w:val="1"/>
          <w:wAfter w:w="12" w:type="dxa"/>
          <w:cantSplit/>
          <w:trHeight w:val="486"/>
        </w:trPr>
        <w:tc>
          <w:tcPr>
            <w:tcW w:w="6771" w:type="dxa"/>
            <w:gridSpan w:val="3"/>
            <w:shd w:val="clear" w:color="auto" w:fill="C0C0C0"/>
          </w:tcPr>
          <w:p w14:paraId="6BAD714A" w14:textId="5165EB2C" w:rsidR="0080545F" w:rsidRPr="00ED4FF9" w:rsidRDefault="0080545F" w:rsidP="00A8145D">
            <w:pPr>
              <w:rPr>
                <w:rFonts w:ascii="Calibri" w:hAnsi="Calibri"/>
              </w:rPr>
            </w:pPr>
            <w:r w:rsidRPr="0080545F">
              <w:rPr>
                <w:rFonts w:ascii="Calibri" w:hAnsi="Calibri"/>
              </w:rPr>
              <w:t>as a candidate for election to the Dean</w:t>
            </w:r>
            <w:r>
              <w:rPr>
                <w:rFonts w:ascii="Calibri" w:hAnsi="Calibri"/>
              </w:rPr>
              <w:t>ery Synod at the annual meeting</w:t>
            </w:r>
            <w:r w:rsidRPr="00ED4FF9">
              <w:rPr>
                <w:rFonts w:ascii="Calibri" w:hAnsi="Calibri"/>
              </w:rPr>
              <w:t xml:space="preserve"> on____________________</w:t>
            </w:r>
            <w:r w:rsidR="00F528B9" w:rsidRPr="00CD3AC8">
              <w:rPr>
                <w:rFonts w:ascii="Calibri" w:hAnsi="Calibri" w:cs="Calibri"/>
                <w:b/>
                <w:color w:val="00B050"/>
                <w:kern w:val="2"/>
                <w:sz w:val="22"/>
              </w:rPr>
              <w:t>1</w:t>
            </w:r>
            <w:r w:rsidR="00A8145D">
              <w:rPr>
                <w:rFonts w:ascii="Calibri" w:hAnsi="Calibri" w:cs="Calibri"/>
                <w:b/>
                <w:color w:val="00B050"/>
                <w:kern w:val="2"/>
                <w:sz w:val="22"/>
              </w:rPr>
              <w:t>7</w:t>
            </w:r>
            <w:r w:rsidR="00F528B9" w:rsidRPr="00CD3AC8">
              <w:rPr>
                <w:rFonts w:ascii="Calibri" w:hAnsi="Calibri" w:cs="Calibri"/>
                <w:b/>
                <w:color w:val="00B050"/>
                <w:kern w:val="2"/>
                <w:sz w:val="22"/>
                <w:vertAlign w:val="superscript"/>
              </w:rPr>
              <w:t>th</w:t>
            </w:r>
            <w:r w:rsidR="00F528B9" w:rsidRPr="00CD3AC8">
              <w:rPr>
                <w:rFonts w:ascii="Calibri" w:hAnsi="Calibri" w:cs="Calibri"/>
                <w:b/>
                <w:color w:val="00B050"/>
                <w:kern w:val="2"/>
                <w:sz w:val="22"/>
              </w:rPr>
              <w:t xml:space="preserve"> May 202</w:t>
            </w:r>
            <w:r w:rsidR="00A8145D">
              <w:rPr>
                <w:rFonts w:ascii="Calibri" w:hAnsi="Calibri" w:cs="Calibri"/>
                <w:b/>
                <w:color w:val="00B050"/>
                <w:kern w:val="2"/>
                <w:sz w:val="22"/>
              </w:rPr>
              <w:t>6</w:t>
            </w:r>
            <w:r w:rsidRPr="00ED4FF9">
              <w:rPr>
                <w:rFonts w:ascii="Calibri" w:hAnsi="Calibri"/>
              </w:rPr>
              <w:t>_________________</w:t>
            </w:r>
          </w:p>
        </w:tc>
      </w:tr>
      <w:tr w:rsidR="0080545F" w:rsidRPr="00ED4FF9" w14:paraId="3B4AA1D2" w14:textId="77777777" w:rsidTr="00D11673">
        <w:trPr>
          <w:gridAfter w:val="1"/>
          <w:wAfter w:w="12" w:type="dxa"/>
          <w:trHeight w:val="258"/>
        </w:trPr>
        <w:tc>
          <w:tcPr>
            <w:tcW w:w="2008" w:type="dxa"/>
            <w:shd w:val="clear" w:color="auto" w:fill="C0C0C0"/>
          </w:tcPr>
          <w:p w14:paraId="6B87C0BD" w14:textId="77777777" w:rsidR="0080545F" w:rsidRPr="00ED4FF9" w:rsidRDefault="0080545F" w:rsidP="00D11673">
            <w:pPr>
              <w:rPr>
                <w:rFonts w:ascii="Calibri" w:hAnsi="Calibri"/>
              </w:rPr>
            </w:pPr>
          </w:p>
        </w:tc>
        <w:tc>
          <w:tcPr>
            <w:tcW w:w="2353" w:type="dxa"/>
            <w:shd w:val="clear" w:color="auto" w:fill="C0C0C0"/>
          </w:tcPr>
          <w:p w14:paraId="51FA04C6" w14:textId="77777777" w:rsidR="0080545F" w:rsidRPr="00ED4FF9" w:rsidRDefault="0080545F" w:rsidP="00D11673">
            <w:pPr>
              <w:jc w:val="center"/>
              <w:rPr>
                <w:rFonts w:ascii="Calibri" w:hAnsi="Calibri"/>
                <w:i/>
              </w:rPr>
            </w:pPr>
            <w:r w:rsidRPr="00ED4FF9">
              <w:rPr>
                <w:rFonts w:ascii="Calibri" w:hAnsi="Calibri"/>
                <w:i/>
              </w:rPr>
              <w:t>Proposer</w:t>
            </w:r>
          </w:p>
        </w:tc>
        <w:tc>
          <w:tcPr>
            <w:tcW w:w="2410" w:type="dxa"/>
            <w:shd w:val="clear" w:color="auto" w:fill="C0C0C0"/>
          </w:tcPr>
          <w:p w14:paraId="7F961257" w14:textId="77777777" w:rsidR="0080545F" w:rsidRPr="00ED4FF9" w:rsidRDefault="0080545F" w:rsidP="00D11673">
            <w:pPr>
              <w:jc w:val="center"/>
              <w:rPr>
                <w:rFonts w:ascii="Calibri" w:hAnsi="Calibri"/>
                <w:i/>
              </w:rPr>
            </w:pPr>
            <w:r w:rsidRPr="00ED4FF9">
              <w:rPr>
                <w:rFonts w:ascii="Calibri" w:hAnsi="Calibri"/>
                <w:i/>
              </w:rPr>
              <w:t>Seconder</w:t>
            </w:r>
          </w:p>
        </w:tc>
      </w:tr>
      <w:tr w:rsidR="0080545F" w:rsidRPr="00ED4FF9" w14:paraId="6E57AF25" w14:textId="77777777" w:rsidTr="00D11673">
        <w:trPr>
          <w:gridAfter w:val="1"/>
          <w:wAfter w:w="12" w:type="dxa"/>
          <w:trHeight w:val="501"/>
        </w:trPr>
        <w:tc>
          <w:tcPr>
            <w:tcW w:w="2008" w:type="dxa"/>
            <w:shd w:val="clear" w:color="auto" w:fill="C0C0C0"/>
          </w:tcPr>
          <w:p w14:paraId="392EC5B0" w14:textId="77777777" w:rsidR="0080545F" w:rsidRPr="00ED4FF9" w:rsidRDefault="0080545F" w:rsidP="00D11673">
            <w:pPr>
              <w:rPr>
                <w:rFonts w:ascii="Calibri" w:hAnsi="Calibri"/>
              </w:rPr>
            </w:pPr>
            <w:r w:rsidRPr="00ED4FF9">
              <w:rPr>
                <w:rFonts w:ascii="Calibri" w:hAnsi="Calibri"/>
              </w:rPr>
              <w:t>Signed</w:t>
            </w:r>
          </w:p>
        </w:tc>
        <w:tc>
          <w:tcPr>
            <w:tcW w:w="2353" w:type="dxa"/>
            <w:shd w:val="clear" w:color="auto" w:fill="FFFFFF"/>
          </w:tcPr>
          <w:p w14:paraId="5262C6F4" w14:textId="77777777" w:rsidR="0080545F" w:rsidRPr="00ED4FF9" w:rsidRDefault="0080545F" w:rsidP="00D11673">
            <w:pPr>
              <w:rPr>
                <w:rFonts w:ascii="Calibri" w:hAnsi="Calibri"/>
              </w:rPr>
            </w:pPr>
          </w:p>
          <w:p w14:paraId="32776C90" w14:textId="77777777" w:rsidR="0080545F" w:rsidRPr="00ED4FF9" w:rsidRDefault="0080545F" w:rsidP="00D11673">
            <w:pPr>
              <w:rPr>
                <w:rFonts w:ascii="Calibri" w:hAnsi="Calibri"/>
              </w:rPr>
            </w:pPr>
          </w:p>
        </w:tc>
        <w:tc>
          <w:tcPr>
            <w:tcW w:w="2410" w:type="dxa"/>
            <w:shd w:val="clear" w:color="auto" w:fill="FFFFFF"/>
          </w:tcPr>
          <w:p w14:paraId="2A8C95B3" w14:textId="77777777" w:rsidR="0080545F" w:rsidRPr="00ED4FF9" w:rsidRDefault="0080545F" w:rsidP="00D11673">
            <w:pPr>
              <w:rPr>
                <w:rFonts w:ascii="Calibri" w:hAnsi="Calibri"/>
              </w:rPr>
            </w:pPr>
          </w:p>
        </w:tc>
      </w:tr>
      <w:tr w:rsidR="0080545F" w:rsidRPr="00ED4FF9" w14:paraId="1D9E7F02" w14:textId="77777777" w:rsidTr="00D11673">
        <w:trPr>
          <w:gridAfter w:val="1"/>
          <w:wAfter w:w="12" w:type="dxa"/>
          <w:cantSplit/>
          <w:trHeight w:val="456"/>
        </w:trPr>
        <w:tc>
          <w:tcPr>
            <w:tcW w:w="6771" w:type="dxa"/>
            <w:gridSpan w:val="3"/>
            <w:shd w:val="clear" w:color="auto" w:fill="C0C0C0"/>
          </w:tcPr>
          <w:p w14:paraId="34E70458" w14:textId="77777777" w:rsidR="0080545F" w:rsidRPr="00ED4FF9" w:rsidRDefault="0080545F" w:rsidP="00D11673">
            <w:pPr>
              <w:rPr>
                <w:rFonts w:ascii="Calibri" w:hAnsi="Calibri"/>
              </w:rPr>
            </w:pPr>
            <w:r w:rsidRPr="00ED4FF9">
              <w:rPr>
                <w:rFonts w:ascii="Calibri" w:hAnsi="Calibri"/>
                <w:sz w:val="18"/>
              </w:rPr>
              <w:t>I declare that I am communicant of 16 years or over and not disqualified, and that if elected, I consent to serve.</w:t>
            </w:r>
          </w:p>
        </w:tc>
      </w:tr>
      <w:tr w:rsidR="0080545F" w:rsidRPr="00ED4FF9" w14:paraId="06C4C39A" w14:textId="77777777" w:rsidTr="00D11673">
        <w:trPr>
          <w:gridAfter w:val="1"/>
          <w:wAfter w:w="12" w:type="dxa"/>
          <w:cantSplit/>
          <w:trHeight w:val="501"/>
        </w:trPr>
        <w:tc>
          <w:tcPr>
            <w:tcW w:w="2008" w:type="dxa"/>
            <w:shd w:val="clear" w:color="auto" w:fill="C0C0C0"/>
          </w:tcPr>
          <w:p w14:paraId="647B3DCD" w14:textId="77777777" w:rsidR="0080545F" w:rsidRPr="00ED4FF9" w:rsidRDefault="0080545F" w:rsidP="00D11673">
            <w:pPr>
              <w:rPr>
                <w:rFonts w:ascii="Calibri" w:hAnsi="Calibri"/>
              </w:rPr>
            </w:pPr>
            <w:r w:rsidRPr="00ED4FF9">
              <w:rPr>
                <w:rFonts w:ascii="Calibri" w:hAnsi="Calibri"/>
              </w:rPr>
              <w:t xml:space="preserve">Signed: </w:t>
            </w:r>
            <w:r w:rsidRPr="00ED4FF9">
              <w:rPr>
                <w:rFonts w:ascii="Calibri" w:hAnsi="Calibri"/>
                <w:i/>
              </w:rPr>
              <w:t>Nominee</w:t>
            </w:r>
          </w:p>
        </w:tc>
        <w:tc>
          <w:tcPr>
            <w:tcW w:w="4763" w:type="dxa"/>
            <w:gridSpan w:val="2"/>
            <w:shd w:val="clear" w:color="auto" w:fill="FFFFFF"/>
          </w:tcPr>
          <w:p w14:paraId="66FEC5A6" w14:textId="77777777" w:rsidR="0080545F" w:rsidRPr="00ED4FF9" w:rsidRDefault="0080545F" w:rsidP="00D11673">
            <w:pPr>
              <w:rPr>
                <w:rFonts w:ascii="Calibri" w:hAnsi="Calibri"/>
              </w:rPr>
            </w:pPr>
          </w:p>
          <w:p w14:paraId="56F16BE3" w14:textId="77777777" w:rsidR="0080545F" w:rsidRPr="00ED4FF9" w:rsidRDefault="0080545F" w:rsidP="00D11673">
            <w:pPr>
              <w:rPr>
                <w:rFonts w:ascii="Calibri" w:hAnsi="Calibri"/>
              </w:rPr>
            </w:pPr>
          </w:p>
        </w:tc>
      </w:tr>
      <w:tr w:rsidR="00A8145D" w:rsidRPr="00ED4FF9" w14:paraId="38618F6C" w14:textId="77777777" w:rsidTr="00A8145D">
        <w:trPr>
          <w:gridAfter w:val="1"/>
          <w:wAfter w:w="12" w:type="dxa"/>
          <w:cantSplit/>
          <w:trHeight w:val="255"/>
        </w:trPr>
        <w:tc>
          <w:tcPr>
            <w:tcW w:w="2008" w:type="dxa"/>
            <w:tcBorders>
              <w:top w:val="single" w:sz="8" w:space="0" w:color="C0C0C0"/>
              <w:left w:val="single" w:sz="8" w:space="0" w:color="C0C0C0"/>
              <w:bottom w:val="single" w:sz="8" w:space="0" w:color="C0C0C0"/>
              <w:right w:val="single" w:sz="8" w:space="0" w:color="C0C0C0"/>
            </w:tcBorders>
            <w:shd w:val="clear" w:color="auto" w:fill="C0C0C0"/>
          </w:tcPr>
          <w:p w14:paraId="7C454FA4" w14:textId="77777777" w:rsidR="00A8145D" w:rsidRPr="00682337" w:rsidRDefault="00A8145D" w:rsidP="009255CB">
            <w:pPr>
              <w:rPr>
                <w:rFonts w:ascii="Calibri" w:hAnsi="Calibri"/>
              </w:rPr>
            </w:pPr>
            <w:r>
              <w:rPr>
                <w:rFonts w:ascii="Calibri" w:hAnsi="Calibri"/>
              </w:rPr>
              <w:t>Date:</w:t>
            </w:r>
          </w:p>
        </w:tc>
        <w:tc>
          <w:tcPr>
            <w:tcW w:w="4763" w:type="dxa"/>
            <w:gridSpan w:val="2"/>
            <w:tcBorders>
              <w:top w:val="single" w:sz="8" w:space="0" w:color="C0C0C0"/>
              <w:left w:val="single" w:sz="8" w:space="0" w:color="C0C0C0"/>
              <w:bottom w:val="single" w:sz="8" w:space="0" w:color="C0C0C0"/>
              <w:right w:val="single" w:sz="8" w:space="0" w:color="C0C0C0"/>
            </w:tcBorders>
            <w:shd w:val="clear" w:color="auto" w:fill="FFFFFF"/>
          </w:tcPr>
          <w:p w14:paraId="0A0D3972" w14:textId="77777777" w:rsidR="00A8145D" w:rsidRPr="00ED4FF9" w:rsidRDefault="00A8145D" w:rsidP="009255CB">
            <w:pPr>
              <w:rPr>
                <w:rFonts w:ascii="Calibri" w:hAnsi="Calibri"/>
              </w:rPr>
            </w:pPr>
          </w:p>
        </w:tc>
      </w:tr>
    </w:tbl>
    <w:p w14:paraId="4590A025" w14:textId="77777777" w:rsidR="0080545F" w:rsidRPr="00ED4FF9" w:rsidRDefault="0080545F" w:rsidP="0080545F">
      <w:pPr>
        <w:ind w:left="2027"/>
        <w:rPr>
          <w:rFonts w:ascii="Calibri" w:hAnsi="Calibri"/>
          <w:sz w:val="12"/>
        </w:rPr>
      </w:pPr>
    </w:p>
    <w:p w14:paraId="585C83EE" w14:textId="77777777" w:rsidR="0080545F" w:rsidRPr="00A8145D" w:rsidRDefault="0080545F" w:rsidP="0080545F">
      <w:pPr>
        <w:pStyle w:val="BodyTextIndent"/>
        <w:ind w:left="0"/>
        <w:rPr>
          <w:rFonts w:ascii="Calibri" w:hAnsi="Calibri"/>
          <w:noProof/>
          <w:sz w:val="18"/>
        </w:rPr>
      </w:pPr>
      <w:r w:rsidRPr="00A8145D">
        <w:rPr>
          <w:rFonts w:ascii="Calibri" w:hAnsi="Calibri"/>
          <w:noProof/>
          <w:sz w:val="18"/>
        </w:rPr>
        <w:t>Nominees must be:</w:t>
      </w:r>
    </w:p>
    <w:p w14:paraId="703E2F27" w14:textId="77777777" w:rsidR="0080545F" w:rsidRPr="00A8145D" w:rsidRDefault="0080545F" w:rsidP="0080545F">
      <w:pPr>
        <w:numPr>
          <w:ilvl w:val="0"/>
          <w:numId w:val="2"/>
        </w:numPr>
        <w:tabs>
          <w:tab w:val="clear" w:pos="360"/>
        </w:tabs>
        <w:ind w:left="284" w:hanging="284"/>
        <w:rPr>
          <w:rFonts w:ascii="Calibri" w:hAnsi="Calibri"/>
          <w:noProof/>
          <w:sz w:val="18"/>
        </w:rPr>
      </w:pPr>
      <w:r w:rsidRPr="00A8145D">
        <w:rPr>
          <w:rFonts w:ascii="Calibri" w:hAnsi="Calibri"/>
          <w:noProof/>
          <w:sz w:val="18"/>
        </w:rPr>
        <w:t xml:space="preserve">at least </w:t>
      </w:r>
      <w:r w:rsidRPr="00A8145D">
        <w:rPr>
          <w:rFonts w:ascii="Calibri" w:hAnsi="Calibri"/>
          <w:sz w:val="18"/>
        </w:rPr>
        <w:t>sixteen</w:t>
      </w:r>
      <w:r w:rsidRPr="00A8145D">
        <w:rPr>
          <w:rFonts w:ascii="Calibri" w:hAnsi="Calibri"/>
          <w:noProof/>
          <w:sz w:val="18"/>
        </w:rPr>
        <w:t xml:space="preserve"> years of age;</w:t>
      </w:r>
    </w:p>
    <w:p w14:paraId="1CA3E860" w14:textId="77777777" w:rsidR="0080545F" w:rsidRPr="00A8145D" w:rsidRDefault="0080545F" w:rsidP="0080545F">
      <w:pPr>
        <w:numPr>
          <w:ilvl w:val="0"/>
          <w:numId w:val="2"/>
        </w:numPr>
        <w:tabs>
          <w:tab w:val="clear" w:pos="360"/>
        </w:tabs>
        <w:ind w:left="284" w:hanging="284"/>
        <w:rPr>
          <w:rFonts w:ascii="Calibri" w:hAnsi="Calibri"/>
          <w:noProof/>
          <w:sz w:val="18"/>
        </w:rPr>
      </w:pPr>
      <w:r w:rsidRPr="00A8145D">
        <w:rPr>
          <w:rFonts w:ascii="Calibri" w:hAnsi="Calibri"/>
          <w:sz w:val="18"/>
        </w:rPr>
        <w:t>actual communicants;</w:t>
      </w:r>
    </w:p>
    <w:p w14:paraId="5716726E" w14:textId="77777777" w:rsidR="0080545F" w:rsidRPr="00A8145D" w:rsidRDefault="0080545F" w:rsidP="0080545F">
      <w:pPr>
        <w:numPr>
          <w:ilvl w:val="0"/>
          <w:numId w:val="2"/>
        </w:numPr>
        <w:tabs>
          <w:tab w:val="clear" w:pos="360"/>
        </w:tabs>
        <w:ind w:left="284" w:hanging="284"/>
        <w:rPr>
          <w:rFonts w:ascii="Calibri" w:hAnsi="Calibri"/>
          <w:noProof/>
          <w:sz w:val="18"/>
        </w:rPr>
      </w:pPr>
      <w:r w:rsidRPr="00A8145D">
        <w:rPr>
          <w:rFonts w:ascii="Calibri" w:hAnsi="Calibri"/>
          <w:noProof/>
          <w:sz w:val="18"/>
        </w:rPr>
        <w:t>on the Electoral Roll of this Parish for at least six months</w:t>
      </w:r>
    </w:p>
    <w:p w14:paraId="1330D1B6" w14:textId="77777777" w:rsidR="0080545F" w:rsidRPr="00A8145D" w:rsidRDefault="0080545F" w:rsidP="0080545F">
      <w:pPr>
        <w:ind w:left="284" w:hanging="284"/>
        <w:rPr>
          <w:rFonts w:ascii="Calibri" w:hAnsi="Calibri"/>
          <w:noProof/>
          <w:sz w:val="8"/>
          <w:szCs w:val="10"/>
        </w:rPr>
      </w:pPr>
    </w:p>
    <w:p w14:paraId="52E9EE3C" w14:textId="7D5191EC" w:rsidR="0080545F" w:rsidRPr="00A8145D" w:rsidRDefault="0080545F" w:rsidP="0080545F">
      <w:pPr>
        <w:pStyle w:val="BodyTextIndent"/>
        <w:ind w:left="284" w:hanging="284"/>
        <w:rPr>
          <w:rFonts w:ascii="Calibri" w:hAnsi="Calibri"/>
          <w:noProof/>
          <w:sz w:val="18"/>
        </w:rPr>
      </w:pPr>
      <w:r w:rsidRPr="00A8145D">
        <w:rPr>
          <w:rFonts w:ascii="Calibri" w:hAnsi="Calibri"/>
          <w:noProof/>
          <w:sz w:val="18"/>
        </w:rPr>
        <w:t>Proposers and seconders must be on the Electo</w:t>
      </w:r>
      <w:bookmarkStart w:id="0" w:name="_GoBack"/>
      <w:bookmarkEnd w:id="0"/>
      <w:r w:rsidRPr="00A8145D">
        <w:rPr>
          <w:rFonts w:ascii="Calibri" w:hAnsi="Calibri"/>
          <w:noProof/>
          <w:sz w:val="18"/>
        </w:rPr>
        <w:t>ral Roll of this Parish</w:t>
      </w:r>
      <w:r w:rsidR="001E205B" w:rsidRPr="00A8145D">
        <w:rPr>
          <w:rFonts w:ascii="Calibri" w:hAnsi="Calibri"/>
          <w:noProof/>
          <w:sz w:val="18"/>
        </w:rPr>
        <w:t>.</w:t>
      </w:r>
    </w:p>
    <w:p w14:paraId="736559B2" w14:textId="77777777" w:rsidR="0080545F" w:rsidRPr="00A8145D" w:rsidRDefault="0080545F" w:rsidP="0080545F">
      <w:pPr>
        <w:ind w:left="284" w:hanging="284"/>
        <w:rPr>
          <w:rFonts w:ascii="Calibri" w:hAnsi="Calibri"/>
          <w:noProof/>
          <w:sz w:val="8"/>
          <w:szCs w:val="10"/>
        </w:rPr>
      </w:pPr>
    </w:p>
    <w:p w14:paraId="67958882" w14:textId="7A9BDC8D" w:rsidR="004A3452" w:rsidRPr="00A8145D" w:rsidRDefault="004B4B59">
      <w:pPr>
        <w:rPr>
          <w:rFonts w:ascii="Calibri" w:hAnsi="Calibri"/>
          <w:sz w:val="18"/>
        </w:rPr>
      </w:pPr>
      <w:r w:rsidRPr="00A8145D">
        <w:rPr>
          <w:rFonts w:ascii="Calibri" w:hAnsi="Calibri"/>
          <w:sz w:val="18"/>
        </w:rPr>
        <w:t xml:space="preserve">No person shall be nominated unless </w:t>
      </w:r>
      <w:r w:rsidR="001F56E9" w:rsidRPr="00A8145D">
        <w:rPr>
          <w:rFonts w:ascii="Calibri" w:hAnsi="Calibri"/>
          <w:sz w:val="18"/>
        </w:rPr>
        <w:t>they have</w:t>
      </w:r>
      <w:r w:rsidRPr="00A8145D">
        <w:rPr>
          <w:rFonts w:ascii="Calibri" w:hAnsi="Calibri"/>
          <w:sz w:val="18"/>
        </w:rPr>
        <w:t xml:space="preserve"> signified </w:t>
      </w:r>
      <w:r w:rsidR="001F56E9" w:rsidRPr="00A8145D">
        <w:rPr>
          <w:rFonts w:ascii="Calibri" w:hAnsi="Calibri"/>
          <w:sz w:val="18"/>
        </w:rPr>
        <w:t>their</w:t>
      </w:r>
      <w:r w:rsidRPr="00A8145D">
        <w:rPr>
          <w:rFonts w:ascii="Calibri" w:hAnsi="Calibri"/>
          <w:sz w:val="18"/>
        </w:rPr>
        <w:t xml:space="preserve"> consent to serve, or there is in the opinion of the meeting sufficient evidence thereof. No person shall be nominated if </w:t>
      </w:r>
      <w:r w:rsidR="001F56E9" w:rsidRPr="00A8145D">
        <w:rPr>
          <w:rFonts w:ascii="Calibri" w:hAnsi="Calibri"/>
          <w:sz w:val="18"/>
        </w:rPr>
        <w:t xml:space="preserve">they are </w:t>
      </w:r>
      <w:r w:rsidRPr="00A8145D">
        <w:rPr>
          <w:rFonts w:ascii="Calibri" w:hAnsi="Calibri"/>
          <w:sz w:val="18"/>
        </w:rPr>
        <w:t xml:space="preserve">disqualified </w:t>
      </w:r>
      <w:r w:rsidR="00BB6F35" w:rsidRPr="00A8145D">
        <w:rPr>
          <w:rFonts w:ascii="Calibri" w:hAnsi="Calibri"/>
          <w:sz w:val="18"/>
        </w:rPr>
        <w:t xml:space="preserve">from serving </w:t>
      </w:r>
      <w:r w:rsidRPr="00A8145D">
        <w:rPr>
          <w:rFonts w:ascii="Calibri" w:hAnsi="Calibri"/>
          <w:sz w:val="18"/>
        </w:rPr>
        <w:t xml:space="preserve">by the </w:t>
      </w:r>
      <w:r w:rsidR="00BB6F35" w:rsidRPr="00A8145D">
        <w:rPr>
          <w:rFonts w:ascii="Calibri" w:hAnsi="Calibri"/>
          <w:sz w:val="18"/>
        </w:rPr>
        <w:t>Church Representation Rules</w:t>
      </w:r>
      <w:r w:rsidR="00887BA3" w:rsidRPr="00A8145D">
        <w:rPr>
          <w:rFonts w:ascii="Calibri" w:hAnsi="Calibri"/>
          <w:sz w:val="18"/>
        </w:rPr>
        <w:t xml:space="preserve"> (CRRs)</w:t>
      </w:r>
      <w:r w:rsidR="00BB6F35" w:rsidRPr="00A8145D">
        <w:rPr>
          <w:rFonts w:ascii="Calibri" w:hAnsi="Calibri"/>
          <w:sz w:val="18"/>
        </w:rPr>
        <w:t xml:space="preserve">.  (See </w:t>
      </w:r>
      <w:r w:rsidR="0080545F" w:rsidRPr="00A8145D">
        <w:rPr>
          <w:rFonts w:ascii="Calibri" w:hAnsi="Calibri"/>
          <w:sz w:val="18"/>
        </w:rPr>
        <w:t>right</w:t>
      </w:r>
      <w:r w:rsidR="00BB6F35" w:rsidRPr="00A8145D">
        <w:rPr>
          <w:rFonts w:ascii="Calibri" w:hAnsi="Calibri"/>
          <w:sz w:val="18"/>
        </w:rPr>
        <w:t xml:space="preserve"> for details)</w:t>
      </w:r>
    </w:p>
    <w:p w14:paraId="1D859D87" w14:textId="77777777" w:rsidR="00A31D08" w:rsidRPr="00A8145D" w:rsidRDefault="00A31D08" w:rsidP="0080545F">
      <w:pPr>
        <w:ind w:left="284" w:hanging="284"/>
        <w:rPr>
          <w:rFonts w:ascii="Calibri" w:hAnsi="Calibri"/>
          <w:noProof/>
          <w:sz w:val="8"/>
          <w:szCs w:val="10"/>
        </w:rPr>
      </w:pPr>
    </w:p>
    <w:p w14:paraId="2B1FBE93" w14:textId="098986B4" w:rsidR="00A31D08" w:rsidRPr="00A8145D" w:rsidRDefault="00A31D08" w:rsidP="00A31D08">
      <w:pPr>
        <w:rPr>
          <w:rFonts w:ascii="Calibri" w:hAnsi="Calibri"/>
          <w:sz w:val="18"/>
        </w:rPr>
      </w:pPr>
      <w:r w:rsidRPr="00A8145D">
        <w:rPr>
          <w:rFonts w:ascii="Calibri" w:hAnsi="Calibri"/>
          <w:sz w:val="18"/>
        </w:rPr>
        <w:t>*pursuant to Rule 76(1), by providing your email address you are agreeing to:</w:t>
      </w:r>
    </w:p>
    <w:p w14:paraId="15DD06F6" w14:textId="46C74BEE" w:rsidR="00A31D08" w:rsidRPr="00A8145D" w:rsidRDefault="00A31D08">
      <w:pPr>
        <w:rPr>
          <w:rFonts w:ascii="Calibri" w:hAnsi="Calibri"/>
          <w:sz w:val="14"/>
        </w:rPr>
      </w:pPr>
      <w:r w:rsidRPr="00A8145D">
        <w:rPr>
          <w:rFonts w:ascii="Calibri" w:hAnsi="Calibri"/>
          <w:sz w:val="18"/>
        </w:rPr>
        <w:t>(</w:t>
      </w:r>
      <w:proofErr w:type="spellStart"/>
      <w:r w:rsidRPr="00A8145D">
        <w:rPr>
          <w:rFonts w:ascii="Calibri" w:hAnsi="Calibri"/>
          <w:sz w:val="18"/>
        </w:rPr>
        <w:t>i</w:t>
      </w:r>
      <w:proofErr w:type="spellEnd"/>
      <w:r w:rsidRPr="00A8145D">
        <w:rPr>
          <w:rFonts w:ascii="Calibri" w:hAnsi="Calibri"/>
          <w:sz w:val="18"/>
        </w:rPr>
        <w:t>)</w:t>
      </w:r>
      <w:r w:rsidR="0080545F" w:rsidRPr="00A8145D">
        <w:rPr>
          <w:rFonts w:ascii="Calibri" w:hAnsi="Calibri"/>
          <w:sz w:val="18"/>
        </w:rPr>
        <w:t xml:space="preserve"> </w:t>
      </w:r>
      <w:proofErr w:type="gramStart"/>
      <w:r w:rsidRPr="00A8145D">
        <w:rPr>
          <w:rFonts w:ascii="Calibri" w:hAnsi="Calibri"/>
          <w:sz w:val="18"/>
        </w:rPr>
        <w:t>receive</w:t>
      </w:r>
      <w:proofErr w:type="gramEnd"/>
      <w:r w:rsidRPr="00A8145D">
        <w:rPr>
          <w:rFonts w:ascii="Calibri" w:hAnsi="Calibri"/>
          <w:sz w:val="18"/>
        </w:rPr>
        <w:t xml:space="preserve"> any communication authorised by or under the CRRs at that email address; and</w:t>
      </w:r>
      <w:r w:rsidR="00A8145D" w:rsidRPr="00A8145D">
        <w:rPr>
          <w:rFonts w:ascii="Calibri" w:hAnsi="Calibri"/>
          <w:sz w:val="18"/>
        </w:rPr>
        <w:t xml:space="preserve"> </w:t>
      </w:r>
      <w:r w:rsidRPr="00A8145D">
        <w:rPr>
          <w:rFonts w:ascii="Calibri" w:hAnsi="Calibri"/>
          <w:sz w:val="18"/>
        </w:rPr>
        <w:t>(ii)</w:t>
      </w:r>
      <w:r w:rsidR="0080545F" w:rsidRPr="00A8145D">
        <w:rPr>
          <w:rFonts w:ascii="Calibri" w:hAnsi="Calibri"/>
          <w:sz w:val="18"/>
        </w:rPr>
        <w:t xml:space="preserve"> </w:t>
      </w:r>
      <w:r w:rsidRPr="00A8145D">
        <w:rPr>
          <w:rFonts w:ascii="Calibri" w:hAnsi="Calibri"/>
          <w:sz w:val="18"/>
        </w:rPr>
        <w:t>any disclosure of your name and address authorised by or under the CRRs will include your email add</w:t>
      </w:r>
      <w:r w:rsidRPr="00A8145D">
        <w:rPr>
          <w:rFonts w:ascii="Calibri" w:hAnsi="Calibri"/>
          <w:sz w:val="18"/>
          <w:szCs w:val="24"/>
        </w:rPr>
        <w:t>ress.</w:t>
      </w:r>
    </w:p>
    <w:p w14:paraId="74C320C4" w14:textId="0050F5FA" w:rsidR="00347A64" w:rsidRPr="00ED4FF9" w:rsidRDefault="00347A64" w:rsidP="00347A64">
      <w:pPr>
        <w:rPr>
          <w:rFonts w:ascii="Calibri" w:hAnsi="Calibri"/>
        </w:rPr>
      </w:pPr>
    </w:p>
    <w:p w14:paraId="62B9F7D2" w14:textId="1EBF9810" w:rsidR="00A31D08" w:rsidRDefault="00A31D08" w:rsidP="00A31D08">
      <w:pPr>
        <w:rPr>
          <w:rFonts w:ascii="Calibri" w:hAnsi="Calibri"/>
          <w:snapToGrid/>
          <w:sz w:val="16"/>
        </w:rPr>
      </w:pPr>
      <w:proofErr w:type="gramStart"/>
      <w:r>
        <w:rPr>
          <w:rFonts w:ascii="Calibri" w:hAnsi="Calibri"/>
          <w:b/>
          <w:sz w:val="24"/>
        </w:rPr>
        <w:t>DISQUALIFICATION</w:t>
      </w:r>
      <w:r>
        <w:rPr>
          <w:rFonts w:ascii="Calibri" w:hAnsi="Calibri"/>
          <w:sz w:val="16"/>
        </w:rPr>
        <w:t xml:space="preserve"> </w:t>
      </w:r>
      <w:r w:rsidRPr="001E205B">
        <w:rPr>
          <w:rFonts w:ascii="Calibri" w:hAnsi="Calibri"/>
        </w:rPr>
        <w:t xml:space="preserve"> (</w:t>
      </w:r>
      <w:proofErr w:type="gramEnd"/>
      <w:r w:rsidR="001E205B" w:rsidRPr="001E205B">
        <w:rPr>
          <w:rFonts w:ascii="Calibri" w:hAnsi="Calibri"/>
        </w:rPr>
        <w:t>Church Representation Rule 68 in Part 7)</w:t>
      </w:r>
    </w:p>
    <w:p w14:paraId="2975BCFA" w14:textId="77777777" w:rsidR="00A31D08" w:rsidRPr="00A8145D" w:rsidRDefault="00A31D08" w:rsidP="00A8145D">
      <w:pPr>
        <w:pStyle w:val="al62t1"/>
        <w:spacing w:before="120" w:after="120" w:line="240" w:lineRule="auto"/>
        <w:ind w:right="0" w:firstLine="0"/>
        <w:rPr>
          <w:rFonts w:ascii="Calibri" w:hAnsi="Calibri"/>
          <w:sz w:val="18"/>
          <w:szCs w:val="18"/>
          <w:lang w:val="en"/>
        </w:rPr>
      </w:pPr>
      <w:r w:rsidRPr="00A8145D">
        <w:rPr>
          <w:rFonts w:ascii="Calibri" w:hAnsi="Calibri"/>
          <w:sz w:val="18"/>
          <w:szCs w:val="18"/>
          <w:lang w:val="en"/>
        </w:rPr>
        <w:t>A person shall be disqualified from being nominated, chosen or elected or from serving as a member of a parochial church council, a district church council or any synod under these rules if the person:</w:t>
      </w:r>
    </w:p>
    <w:p w14:paraId="24DF9000" w14:textId="6519E812" w:rsidR="00A31D08" w:rsidRPr="00A8145D" w:rsidRDefault="001E205B" w:rsidP="00DB31DF">
      <w:pPr>
        <w:widowControl/>
        <w:ind w:left="369" w:right="170" w:hanging="369"/>
        <w:rPr>
          <w:rFonts w:ascii="Calibri" w:hAnsi="Calibri" w:cs="Calibri"/>
          <w:snapToGrid/>
          <w:color w:val="auto"/>
          <w:kern w:val="0"/>
          <w:sz w:val="18"/>
          <w:szCs w:val="18"/>
        </w:rPr>
      </w:pPr>
      <w:r w:rsidRPr="00A8145D">
        <w:rPr>
          <w:rFonts w:ascii="Calibri" w:hAnsi="Calibri" w:cs="Calibri"/>
          <w:snapToGrid/>
          <w:color w:val="auto"/>
          <w:kern w:val="0"/>
          <w:sz w:val="18"/>
          <w:szCs w:val="18"/>
        </w:rPr>
        <w:t xml:space="preserve">3 </w:t>
      </w:r>
      <w:r w:rsidR="00A31D08" w:rsidRPr="00A8145D">
        <w:rPr>
          <w:rFonts w:ascii="Calibri" w:hAnsi="Calibri" w:cs="Calibri"/>
          <w:snapToGrid/>
          <w:color w:val="auto"/>
          <w:kern w:val="0"/>
          <w:sz w:val="18"/>
          <w:szCs w:val="18"/>
        </w:rPr>
        <w:t>(1)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r w:rsidR="00DB31DF" w:rsidRPr="00A8145D">
        <w:rPr>
          <w:rFonts w:ascii="Calibri" w:hAnsi="Calibri" w:cs="Calibri"/>
          <w:snapToGrid/>
          <w:color w:val="auto"/>
          <w:kern w:val="0"/>
          <w:sz w:val="18"/>
          <w:szCs w:val="18"/>
        </w:rPr>
        <w:br/>
      </w:r>
    </w:p>
    <w:p w14:paraId="2FA406EC" w14:textId="6F41F560" w:rsidR="00A31D08" w:rsidRPr="00A8145D" w:rsidRDefault="00A31D08" w:rsidP="00DB31DF">
      <w:pPr>
        <w:widowControl/>
        <w:ind w:left="369" w:right="170" w:hanging="369"/>
        <w:rPr>
          <w:rFonts w:ascii="Calibri" w:hAnsi="Calibri" w:cs="Calibri"/>
          <w:snapToGrid/>
          <w:color w:val="auto"/>
          <w:kern w:val="0"/>
          <w:sz w:val="18"/>
          <w:szCs w:val="18"/>
        </w:rPr>
      </w:pPr>
      <w:r w:rsidRPr="00A8145D">
        <w:rPr>
          <w:rFonts w:ascii="Calibri" w:hAnsi="Calibri" w:cs="Calibri"/>
          <w:snapToGrid/>
          <w:color w:val="auto"/>
          <w:kern w:val="0"/>
          <w:sz w:val="18"/>
          <w:szCs w:val="18"/>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r w:rsidR="00DB31DF" w:rsidRPr="00A8145D">
        <w:rPr>
          <w:rFonts w:ascii="Calibri" w:hAnsi="Calibri" w:cs="Calibri"/>
          <w:snapToGrid/>
          <w:color w:val="auto"/>
          <w:kern w:val="0"/>
          <w:sz w:val="18"/>
          <w:szCs w:val="18"/>
        </w:rPr>
        <w:br/>
      </w:r>
    </w:p>
    <w:p w14:paraId="42AA6B0B" w14:textId="506F516B" w:rsidR="00A31D08" w:rsidRPr="00A8145D" w:rsidRDefault="00A31D08" w:rsidP="00DB31DF">
      <w:pPr>
        <w:widowControl/>
        <w:ind w:left="369" w:right="170" w:hanging="369"/>
        <w:rPr>
          <w:rFonts w:ascii="Calibri" w:hAnsi="Calibri" w:cs="Calibri"/>
          <w:snapToGrid/>
          <w:color w:val="auto"/>
          <w:kern w:val="0"/>
          <w:sz w:val="18"/>
          <w:szCs w:val="18"/>
        </w:rPr>
      </w:pPr>
      <w:r w:rsidRPr="00A8145D">
        <w:rPr>
          <w:rFonts w:ascii="Calibri" w:hAnsi="Calibri" w:cs="Calibri"/>
          <w:snapToGrid/>
          <w:color w:val="auto"/>
          <w:kern w:val="0"/>
          <w:sz w:val="18"/>
          <w:szCs w:val="18"/>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r w:rsidR="00DB31DF" w:rsidRPr="00A8145D">
        <w:rPr>
          <w:rFonts w:ascii="Calibri" w:hAnsi="Calibri" w:cs="Calibri"/>
          <w:snapToGrid/>
          <w:color w:val="auto"/>
          <w:kern w:val="0"/>
          <w:sz w:val="18"/>
          <w:szCs w:val="18"/>
        </w:rPr>
        <w:br/>
      </w:r>
    </w:p>
    <w:p w14:paraId="1ED960A3" w14:textId="59936523" w:rsidR="00A31D08" w:rsidRPr="00A8145D" w:rsidRDefault="00A31D08" w:rsidP="00DB31DF">
      <w:pPr>
        <w:widowControl/>
        <w:ind w:left="369" w:right="170" w:hanging="369"/>
        <w:rPr>
          <w:rFonts w:ascii="Calibri" w:hAnsi="Calibri" w:cs="Calibri"/>
          <w:snapToGrid/>
          <w:color w:val="auto"/>
          <w:kern w:val="0"/>
          <w:sz w:val="18"/>
          <w:szCs w:val="18"/>
        </w:rPr>
      </w:pPr>
      <w:r w:rsidRPr="00A8145D">
        <w:rPr>
          <w:rFonts w:ascii="Calibri" w:hAnsi="Calibri" w:cs="Calibri"/>
          <w:snapToGrid/>
          <w:color w:val="auto"/>
          <w:kern w:val="0"/>
          <w:sz w:val="18"/>
          <w:szCs w:val="18"/>
        </w:rPr>
        <w:t>(4)   A person’s disqualification under sub-paragraph (3) may be waived by the bishop of the diocese by giving the person notice in writing.</w:t>
      </w:r>
      <w:r w:rsidR="00DB31DF" w:rsidRPr="00A8145D">
        <w:rPr>
          <w:rFonts w:ascii="Calibri" w:hAnsi="Calibri" w:cs="Calibri"/>
          <w:snapToGrid/>
          <w:color w:val="auto"/>
          <w:kern w:val="0"/>
          <w:sz w:val="18"/>
          <w:szCs w:val="18"/>
        </w:rPr>
        <w:br/>
      </w:r>
    </w:p>
    <w:p w14:paraId="145D0650" w14:textId="77777777" w:rsidR="00A31D08" w:rsidRPr="00A8145D" w:rsidRDefault="00A31D08" w:rsidP="00DB31DF">
      <w:pPr>
        <w:widowControl/>
        <w:ind w:left="369" w:right="170" w:hanging="369"/>
        <w:rPr>
          <w:rFonts w:ascii="Calibri" w:hAnsi="Calibri"/>
          <w:sz w:val="18"/>
          <w:szCs w:val="18"/>
          <w:lang w:val="en"/>
        </w:rPr>
      </w:pPr>
      <w:r w:rsidRPr="00A8145D">
        <w:rPr>
          <w:rFonts w:ascii="Calibri" w:hAnsi="Calibri" w:cs="Calibri"/>
          <w:snapToGrid/>
          <w:color w:val="auto"/>
          <w:kern w:val="0"/>
          <w:sz w:val="18"/>
          <w:szCs w:val="18"/>
        </w:rPr>
        <w:t>(5)   A person is disqualified from being nominated, chosen or elected or from serving as a member of a parochial church council if the person has been disqualified from holding office under section 10(6) of the Incumbent (Vacation of</w:t>
      </w:r>
      <w:r w:rsidRPr="00A8145D">
        <w:rPr>
          <w:rFonts w:ascii="Calibri" w:hAnsi="Calibri"/>
          <w:sz w:val="18"/>
          <w:szCs w:val="18"/>
          <w:lang w:val="en"/>
        </w:rPr>
        <w:t xml:space="preserve"> Benefices) Measure 1977.</w:t>
      </w:r>
    </w:p>
    <w:p w14:paraId="069BE5CE" w14:textId="77777777" w:rsidR="00DB31DF" w:rsidRPr="00DB31DF" w:rsidRDefault="00DB31DF" w:rsidP="00DB31DF">
      <w:pPr>
        <w:ind w:right="170"/>
        <w:rPr>
          <w:rFonts w:ascii="Calibri" w:hAnsi="Calibri"/>
          <w:snapToGrid/>
          <w:kern w:val="0"/>
          <w:szCs w:val="18"/>
          <w:lang w:val="en" w:eastAsia="en-GB"/>
        </w:rPr>
      </w:pPr>
    </w:p>
    <w:p w14:paraId="440CCAA5" w14:textId="2DE8E7B6" w:rsidR="00A31D08" w:rsidRDefault="00A31D08" w:rsidP="00A31D08">
      <w:pPr>
        <w:ind w:right="170"/>
        <w:rPr>
          <w:rFonts w:cs="Arial"/>
          <w:b/>
          <w:sz w:val="22"/>
        </w:rPr>
      </w:pPr>
      <w:r>
        <w:rPr>
          <w:rFonts w:cs="Arial"/>
          <w:b/>
          <w:sz w:val="22"/>
        </w:rPr>
        <w:t>Note</w:t>
      </w:r>
      <w:r w:rsidR="001E205B">
        <w:rPr>
          <w:rFonts w:cs="Arial"/>
          <w:b/>
          <w:sz w:val="22"/>
        </w:rPr>
        <w:t>s</w:t>
      </w:r>
      <w:r>
        <w:rPr>
          <w:rFonts w:cs="Arial"/>
          <w:b/>
          <w:sz w:val="22"/>
        </w:rPr>
        <w:t xml:space="preserve"> </w:t>
      </w:r>
    </w:p>
    <w:p w14:paraId="1051A014" w14:textId="77777777" w:rsidR="001E205B" w:rsidRPr="00A8145D" w:rsidRDefault="001E205B" w:rsidP="001E205B">
      <w:pPr>
        <w:snapToGrid w:val="0"/>
        <w:ind w:right="170"/>
        <w:rPr>
          <w:rFonts w:ascii="Calibri" w:hAnsi="Calibri"/>
          <w:sz w:val="18"/>
          <w:szCs w:val="18"/>
        </w:rPr>
      </w:pPr>
      <w:r w:rsidRPr="001E205B">
        <w:rPr>
          <w:rFonts w:ascii="Calibri" w:hAnsi="Calibri"/>
          <w:b/>
        </w:rPr>
        <w:t>Declarations</w:t>
      </w:r>
      <w:r w:rsidRPr="00A8145D">
        <w:rPr>
          <w:rFonts w:ascii="Calibri" w:hAnsi="Calibri"/>
          <w:b/>
          <w:sz w:val="18"/>
          <w:szCs w:val="18"/>
        </w:rPr>
        <w:t xml:space="preserve">: </w:t>
      </w:r>
      <w:r w:rsidRPr="00A8145D">
        <w:rPr>
          <w:rFonts w:ascii="Calibri" w:hAnsi="Calibri"/>
          <w:sz w:val="18"/>
          <w:szCs w:val="18"/>
        </w:rPr>
        <w:t>In order to confirm that you are eligible to act as a charity trustee, all newly elected members to the PCC will be required to sign two declarations, being: (</w:t>
      </w:r>
      <w:proofErr w:type="spellStart"/>
      <w:r w:rsidRPr="00A8145D">
        <w:rPr>
          <w:rFonts w:ascii="Calibri" w:hAnsi="Calibri"/>
          <w:sz w:val="18"/>
          <w:szCs w:val="18"/>
        </w:rPr>
        <w:t>i</w:t>
      </w:r>
      <w:proofErr w:type="spellEnd"/>
      <w:r w:rsidRPr="00A8145D">
        <w:rPr>
          <w:rFonts w:ascii="Calibri" w:hAnsi="Calibri"/>
          <w:sz w:val="18"/>
          <w:szCs w:val="18"/>
        </w:rPr>
        <w:t xml:space="preserve">) confirmation of trustee eligibility (i.e. non-disqualification under charity law); and (ii) a Fit and Proper Person declaration, copies of which can be found at </w:t>
      </w:r>
      <w:hyperlink r:id="rId11" w:history="1">
        <w:r w:rsidRPr="00A8145D">
          <w:rPr>
            <w:rStyle w:val="Hyperlink"/>
            <w:rFonts w:ascii="Calibri" w:hAnsi="Calibri"/>
            <w:sz w:val="18"/>
            <w:szCs w:val="18"/>
          </w:rPr>
          <w:t>https://parishresources.org.uk/the-pcc-as-a-charity/apcms-and-electoral-roll/#Declarations</w:t>
        </w:r>
      </w:hyperlink>
      <w:r w:rsidRPr="00A8145D">
        <w:rPr>
          <w:rFonts w:ascii="Calibri" w:hAnsi="Calibri"/>
          <w:sz w:val="18"/>
          <w:szCs w:val="18"/>
        </w:rPr>
        <w:t xml:space="preserve">. By confirming that you are eligible for election, you are confirming that you will be able to sign these </w:t>
      </w:r>
      <w:r w:rsidRPr="00A8145D">
        <w:rPr>
          <w:rFonts w:ascii="Calibri" w:hAnsi="Calibri"/>
          <w:sz w:val="18"/>
          <w:szCs w:val="18"/>
        </w:rPr>
        <w:t>declarations.</w:t>
      </w:r>
    </w:p>
    <w:p w14:paraId="375196C4" w14:textId="77777777" w:rsidR="001E205B" w:rsidRPr="001E205B" w:rsidRDefault="001E205B" w:rsidP="001E205B">
      <w:pPr>
        <w:snapToGrid w:val="0"/>
        <w:ind w:right="170"/>
        <w:rPr>
          <w:rFonts w:ascii="Calibri" w:hAnsi="Calibri"/>
        </w:rPr>
      </w:pPr>
    </w:p>
    <w:p w14:paraId="733015B6" w14:textId="303143D8" w:rsidR="00DB31DF" w:rsidRPr="00A8145D" w:rsidRDefault="001E205B" w:rsidP="001E205B">
      <w:pPr>
        <w:snapToGrid w:val="0"/>
        <w:ind w:right="170"/>
        <w:rPr>
          <w:rFonts w:ascii="Calibri" w:hAnsi="Calibri"/>
          <w:sz w:val="18"/>
          <w:szCs w:val="18"/>
        </w:rPr>
      </w:pPr>
      <w:r w:rsidRPr="001E205B">
        <w:rPr>
          <w:rFonts w:ascii="Calibri" w:hAnsi="Calibri"/>
          <w:b/>
        </w:rPr>
        <w:t>DBS Checks:</w:t>
      </w:r>
      <w:r w:rsidRPr="00A8145D">
        <w:rPr>
          <w:rFonts w:ascii="Calibri" w:hAnsi="Calibri"/>
          <w:sz w:val="18"/>
          <w:szCs w:val="18"/>
        </w:rPr>
        <w:t xml:space="preserve"> If as part of your role you are required to undertake any form of Regulated Activity, then an Enhanced DBS check (with or without barring list) and a Confidential Declaration Form must be completed. It is an offence to carry out Regulated Activity without such a check having been undertaken. Whether your role involves Regulated Activity is fact specific and will vary from case to case. See </w:t>
      </w:r>
      <w:hyperlink r:id="rId12" w:history="1">
        <w:r w:rsidRPr="00A8145D">
          <w:rPr>
            <w:rStyle w:val="Hyperlink"/>
            <w:rFonts w:ascii="Calibri" w:hAnsi="Calibri"/>
            <w:sz w:val="18"/>
            <w:szCs w:val="18"/>
          </w:rPr>
          <w:t>https://www.churchofengland.org/sites/default/files/2024-01/srpm-1.10-19.01.24.docx</w:t>
        </w:r>
      </w:hyperlink>
      <w:r w:rsidRPr="00A8145D">
        <w:rPr>
          <w:rFonts w:ascii="Calibri" w:hAnsi="Calibri"/>
          <w:sz w:val="18"/>
          <w:szCs w:val="18"/>
        </w:rPr>
        <w:t xml:space="preserve"> and the FAQ “What level of DBS check should a person standing for election as a Churchwarden or as a member of the PCC have?</w:t>
      </w:r>
      <w:proofErr w:type="gramStart"/>
      <w:r w:rsidRPr="00A8145D">
        <w:rPr>
          <w:rFonts w:ascii="Calibri" w:hAnsi="Calibri"/>
          <w:sz w:val="18"/>
          <w:szCs w:val="18"/>
        </w:rPr>
        <w:t>”.</w:t>
      </w:r>
      <w:proofErr w:type="gramEnd"/>
      <w:r w:rsidR="00DB31DF" w:rsidRPr="00A8145D">
        <w:rPr>
          <w:rFonts w:ascii="Calibri" w:hAnsi="Calibri"/>
          <w:sz w:val="18"/>
          <w:szCs w:val="18"/>
        </w:rPr>
        <w:t xml:space="preserve"> </w:t>
      </w:r>
    </w:p>
    <w:sectPr w:rsidR="00DB31DF" w:rsidRPr="00A8145D" w:rsidSect="00DB31DF">
      <w:pgSz w:w="16839" w:h="11907" w:orient="landscape" w:code="9"/>
      <w:pgMar w:top="454" w:right="567" w:bottom="284" w:left="1418" w:header="720" w:footer="720" w:gutter="0"/>
      <w:cols w:num="2" w:space="1446"/>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BA9C8" w14:textId="77777777" w:rsidR="006E0D1A" w:rsidRDefault="006E0D1A" w:rsidP="00BB6F35">
      <w:r>
        <w:separator/>
      </w:r>
    </w:p>
  </w:endnote>
  <w:endnote w:type="continuationSeparator" w:id="0">
    <w:p w14:paraId="3B11259F" w14:textId="77777777" w:rsidR="006E0D1A" w:rsidRDefault="006E0D1A" w:rsidP="00BB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libri">
    <w:altName w:val="Calibri"/>
    <w:panose1 w:val="020F0502020204030204"/>
    <w:charset w:val="00"/>
    <w:family w:val="swiss"/>
    <w:pitch w:val="variable"/>
    <w:sig w:usb0="E4002EFF" w:usb1="C200247B" w:usb2="00000009" w:usb3="00000000" w:csb0="000001FF" w:csb1="00000000"/>
  </w:font>
  <w:font w:name="Optimum">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4EF3D" w14:textId="77777777" w:rsidR="006E0D1A" w:rsidRDefault="006E0D1A" w:rsidP="00BB6F35">
      <w:r>
        <w:separator/>
      </w:r>
    </w:p>
  </w:footnote>
  <w:footnote w:type="continuationSeparator" w:id="0">
    <w:p w14:paraId="0BBB5A35" w14:textId="77777777" w:rsidR="006E0D1A" w:rsidRDefault="006E0D1A" w:rsidP="00BB6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abstractNum w:abstractNumId="2">
    <w:nsid w:val="40EF5F70"/>
    <w:multiLevelType w:val="hybridMultilevel"/>
    <w:tmpl w:val="0CE4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CA63BC"/>
    <w:multiLevelType w:val="hybridMultilevel"/>
    <w:tmpl w:val="CC18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310D74"/>
    <w:multiLevelType w:val="hybridMultilevel"/>
    <w:tmpl w:val="814A7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10"/>
        <w:lvlJc w:val="left"/>
        <w:rPr>
          <w:rFonts w:ascii="Symbol" w:hAnsi="Symbol" w:hint="default"/>
          <w:sz w:val="20"/>
        </w:rPr>
      </w:lvl>
    </w:lvlOverride>
  </w:num>
  <w:num w:numId="2">
    <w:abstractNumId w:val="1"/>
  </w:num>
  <w:num w:numId="3">
    <w:abstractNumId w:val="3"/>
  </w:num>
  <w:num w:numId="4">
    <w:abstractNumId w:val="4"/>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59"/>
    <w:rsid w:val="00013CB0"/>
    <w:rsid w:val="000E71BD"/>
    <w:rsid w:val="000F07E3"/>
    <w:rsid w:val="00125C76"/>
    <w:rsid w:val="00134A8F"/>
    <w:rsid w:val="00142E21"/>
    <w:rsid w:val="00181948"/>
    <w:rsid w:val="001E205B"/>
    <w:rsid w:val="001F56E9"/>
    <w:rsid w:val="00200C2A"/>
    <w:rsid w:val="00212A44"/>
    <w:rsid w:val="0021583C"/>
    <w:rsid w:val="002550EE"/>
    <w:rsid w:val="00294D35"/>
    <w:rsid w:val="002A34C6"/>
    <w:rsid w:val="002C755B"/>
    <w:rsid w:val="00316A9B"/>
    <w:rsid w:val="0034214D"/>
    <w:rsid w:val="00347A64"/>
    <w:rsid w:val="003563E4"/>
    <w:rsid w:val="003A0F2C"/>
    <w:rsid w:val="0040515A"/>
    <w:rsid w:val="00427F11"/>
    <w:rsid w:val="004325F4"/>
    <w:rsid w:val="004407D8"/>
    <w:rsid w:val="00495EBB"/>
    <w:rsid w:val="004A3452"/>
    <w:rsid w:val="004B4B59"/>
    <w:rsid w:val="004F0E57"/>
    <w:rsid w:val="00544E07"/>
    <w:rsid w:val="00587B3C"/>
    <w:rsid w:val="005F727B"/>
    <w:rsid w:val="00605FE5"/>
    <w:rsid w:val="006329F7"/>
    <w:rsid w:val="006B15D6"/>
    <w:rsid w:val="006E0D1A"/>
    <w:rsid w:val="0080209F"/>
    <w:rsid w:val="0080545F"/>
    <w:rsid w:val="00817333"/>
    <w:rsid w:val="0082112F"/>
    <w:rsid w:val="008826C8"/>
    <w:rsid w:val="00887BA3"/>
    <w:rsid w:val="00903352"/>
    <w:rsid w:val="00970213"/>
    <w:rsid w:val="009B06D2"/>
    <w:rsid w:val="00A31D08"/>
    <w:rsid w:val="00A73660"/>
    <w:rsid w:val="00A8145D"/>
    <w:rsid w:val="00AD69E7"/>
    <w:rsid w:val="00AE0CFC"/>
    <w:rsid w:val="00AF29CE"/>
    <w:rsid w:val="00B17F2B"/>
    <w:rsid w:val="00B75E64"/>
    <w:rsid w:val="00B95258"/>
    <w:rsid w:val="00BB6F35"/>
    <w:rsid w:val="00BC69C4"/>
    <w:rsid w:val="00C57B9A"/>
    <w:rsid w:val="00CB4522"/>
    <w:rsid w:val="00CD3AC8"/>
    <w:rsid w:val="00D56B97"/>
    <w:rsid w:val="00DA325B"/>
    <w:rsid w:val="00DB31DF"/>
    <w:rsid w:val="00DE191A"/>
    <w:rsid w:val="00E57CB8"/>
    <w:rsid w:val="00E939A7"/>
    <w:rsid w:val="00EC68DB"/>
    <w:rsid w:val="00ED4FF9"/>
    <w:rsid w:val="00EE1D0D"/>
    <w:rsid w:val="00EF1879"/>
    <w:rsid w:val="00F11C02"/>
    <w:rsid w:val="00F43B19"/>
    <w:rsid w:val="00F528B9"/>
    <w:rsid w:val="00F8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8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color w:val="000000"/>
      <w:kern w:val="30"/>
      <w:lang w:eastAsia="en-US"/>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snapToGrid/>
      <w:color w:val="auto"/>
      <w:kern w:val="0"/>
    </w:rPr>
  </w:style>
  <w:style w:type="paragraph" w:styleId="BodyTextIndent">
    <w:name w:val="Body Text Indent"/>
    <w:basedOn w:val="Normal"/>
    <w:pPr>
      <w:ind w:left="2041"/>
    </w:pPr>
    <w:rPr>
      <w:sz w:val="16"/>
    </w:rPr>
  </w:style>
  <w:style w:type="character" w:styleId="Hyperlink">
    <w:name w:val="Hyperlink"/>
    <w:uiPriority w:val="99"/>
    <w:unhideWhenUsed/>
    <w:rsid w:val="00BB6F35"/>
    <w:rPr>
      <w:color w:val="054A88"/>
      <w:u w:val="single"/>
    </w:rPr>
  </w:style>
  <w:style w:type="character" w:customStyle="1" w:styleId="n">
    <w:name w:val="n"/>
    <w:rsid w:val="00BB6F35"/>
    <w:rPr>
      <w:b/>
      <w:bCs/>
      <w:color w:val="000000"/>
    </w:rPr>
  </w:style>
  <w:style w:type="paragraph" w:customStyle="1" w:styleId="al62t1">
    <w:name w:val="al62t1"/>
    <w:basedOn w:val="Normal"/>
    <w:rsid w:val="00BB6F35"/>
    <w:pPr>
      <w:widowControl/>
      <w:spacing w:after="225" w:line="336" w:lineRule="atLeast"/>
      <w:ind w:right="300" w:hanging="624"/>
    </w:pPr>
    <w:rPr>
      <w:rFonts w:ascii="Times New Roman" w:hAnsi="Times New Roman"/>
      <w:snapToGrid/>
      <w:kern w:val="0"/>
      <w:sz w:val="24"/>
      <w:szCs w:val="24"/>
      <w:lang w:eastAsia="en-GB"/>
    </w:rPr>
  </w:style>
  <w:style w:type="paragraph" w:customStyle="1" w:styleId="al621">
    <w:name w:val="al621"/>
    <w:basedOn w:val="Normal"/>
    <w:rsid w:val="00BB6F35"/>
    <w:pPr>
      <w:widowControl/>
      <w:spacing w:after="225" w:line="336" w:lineRule="atLeast"/>
      <w:ind w:right="300"/>
    </w:pPr>
    <w:rPr>
      <w:rFonts w:ascii="Times New Roman" w:hAnsi="Times New Roman"/>
      <w:snapToGrid/>
      <w:kern w:val="0"/>
      <w:sz w:val="24"/>
      <w:szCs w:val="24"/>
      <w:lang w:eastAsia="en-GB"/>
    </w:rPr>
  </w:style>
  <w:style w:type="paragraph" w:styleId="FootnoteText">
    <w:name w:val="footnote text"/>
    <w:basedOn w:val="Normal"/>
    <w:link w:val="FootnoteTextChar"/>
    <w:rsid w:val="00BB6F35"/>
  </w:style>
  <w:style w:type="character" w:customStyle="1" w:styleId="FootnoteTextChar">
    <w:name w:val="Footnote Text Char"/>
    <w:link w:val="FootnoteText"/>
    <w:rsid w:val="00BB6F35"/>
    <w:rPr>
      <w:rFonts w:ascii="CG Omega" w:hAnsi="CG Omega"/>
      <w:snapToGrid w:val="0"/>
      <w:color w:val="000000"/>
      <w:kern w:val="30"/>
      <w:lang w:eastAsia="en-US"/>
    </w:rPr>
  </w:style>
  <w:style w:type="character" w:styleId="FootnoteReference">
    <w:name w:val="footnote reference"/>
    <w:rsid w:val="00BB6F35"/>
    <w:rPr>
      <w:vertAlign w:val="superscript"/>
    </w:rPr>
  </w:style>
  <w:style w:type="paragraph" w:styleId="Header">
    <w:name w:val="header"/>
    <w:basedOn w:val="Normal"/>
    <w:link w:val="HeaderChar"/>
    <w:rsid w:val="004A3452"/>
    <w:pPr>
      <w:tabs>
        <w:tab w:val="center" w:pos="4513"/>
        <w:tab w:val="right" w:pos="9026"/>
      </w:tabs>
    </w:pPr>
  </w:style>
  <w:style w:type="character" w:customStyle="1" w:styleId="HeaderChar">
    <w:name w:val="Header Char"/>
    <w:link w:val="Header"/>
    <w:rsid w:val="004A3452"/>
    <w:rPr>
      <w:rFonts w:ascii="CG Omega" w:hAnsi="CG Omega"/>
      <w:snapToGrid w:val="0"/>
      <w:color w:val="000000"/>
      <w:kern w:val="30"/>
      <w:lang w:eastAsia="en-US"/>
    </w:rPr>
  </w:style>
  <w:style w:type="paragraph" w:styleId="Footer">
    <w:name w:val="footer"/>
    <w:basedOn w:val="Normal"/>
    <w:link w:val="FooterChar"/>
    <w:rsid w:val="004A3452"/>
    <w:pPr>
      <w:tabs>
        <w:tab w:val="center" w:pos="4513"/>
        <w:tab w:val="right" w:pos="9026"/>
      </w:tabs>
    </w:pPr>
  </w:style>
  <w:style w:type="character" w:customStyle="1" w:styleId="FooterChar">
    <w:name w:val="Footer Char"/>
    <w:link w:val="Footer"/>
    <w:rsid w:val="004A3452"/>
    <w:rPr>
      <w:rFonts w:ascii="CG Omega" w:hAnsi="CG Omega"/>
      <w:snapToGrid w:val="0"/>
      <w:color w:val="000000"/>
      <w:kern w:val="30"/>
      <w:lang w:eastAsia="en-US"/>
    </w:rPr>
  </w:style>
  <w:style w:type="character" w:customStyle="1" w:styleId="UnresolvedMention">
    <w:name w:val="Unresolved Mention"/>
    <w:uiPriority w:val="99"/>
    <w:semiHidden/>
    <w:unhideWhenUsed/>
    <w:rsid w:val="008826C8"/>
    <w:rPr>
      <w:color w:val="605E5C"/>
      <w:shd w:val="clear" w:color="auto" w:fill="E1DFDD"/>
    </w:rPr>
  </w:style>
  <w:style w:type="paragraph" w:customStyle="1" w:styleId="nl">
    <w:name w:val="nl"/>
    <w:basedOn w:val="Normal"/>
    <w:rsid w:val="0034214D"/>
    <w:pPr>
      <w:widowControl/>
      <w:spacing w:after="300"/>
    </w:pPr>
    <w:rPr>
      <w:rFonts w:ascii="Times New Roman" w:hAnsi="Times New Roman"/>
      <w:snapToGrid/>
      <w:color w:val="auto"/>
      <w:kern w:val="0"/>
      <w:sz w:val="24"/>
      <w:szCs w:val="24"/>
      <w:lang w:eastAsia="en-GB"/>
    </w:rPr>
  </w:style>
  <w:style w:type="paragraph" w:customStyle="1" w:styleId="nl1">
    <w:name w:val="nl1"/>
    <w:basedOn w:val="Normal"/>
    <w:rsid w:val="0034214D"/>
    <w:pPr>
      <w:widowControl/>
      <w:spacing w:after="300"/>
    </w:pPr>
    <w:rPr>
      <w:rFonts w:ascii="Times New Roman" w:hAnsi="Times New Roman"/>
      <w:snapToGrid/>
      <w:color w:val="auto"/>
      <w:kern w:val="0"/>
      <w:sz w:val="24"/>
      <w:szCs w:val="24"/>
      <w:lang w:eastAsia="en-GB"/>
    </w:rPr>
  </w:style>
  <w:style w:type="character" w:customStyle="1" w:styleId="nl3">
    <w:name w:val="nl3"/>
    <w:basedOn w:val="DefaultParagraphFont"/>
    <w:rsid w:val="0034214D"/>
  </w:style>
  <w:style w:type="paragraph" w:customStyle="1" w:styleId="al">
    <w:name w:val="al"/>
    <w:basedOn w:val="Normal"/>
    <w:rsid w:val="0034214D"/>
    <w:pPr>
      <w:widowControl/>
      <w:spacing w:after="300"/>
    </w:pPr>
    <w:rPr>
      <w:rFonts w:ascii="Times New Roman" w:hAnsi="Times New Roman"/>
      <w:snapToGrid/>
      <w:color w:val="auto"/>
      <w:kern w:val="0"/>
      <w:sz w:val="24"/>
      <w:szCs w:val="24"/>
      <w:lang w:eastAsia="en-GB"/>
    </w:rPr>
  </w:style>
  <w:style w:type="character" w:customStyle="1" w:styleId="al1">
    <w:name w:val="al1"/>
    <w:basedOn w:val="DefaultParagraphFont"/>
    <w:rsid w:val="00342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color w:val="000000"/>
      <w:kern w:val="30"/>
      <w:lang w:eastAsia="en-US"/>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snapToGrid/>
      <w:color w:val="auto"/>
      <w:kern w:val="0"/>
    </w:rPr>
  </w:style>
  <w:style w:type="paragraph" w:styleId="BodyTextIndent">
    <w:name w:val="Body Text Indent"/>
    <w:basedOn w:val="Normal"/>
    <w:pPr>
      <w:ind w:left="2041"/>
    </w:pPr>
    <w:rPr>
      <w:sz w:val="16"/>
    </w:rPr>
  </w:style>
  <w:style w:type="character" w:styleId="Hyperlink">
    <w:name w:val="Hyperlink"/>
    <w:uiPriority w:val="99"/>
    <w:unhideWhenUsed/>
    <w:rsid w:val="00BB6F35"/>
    <w:rPr>
      <w:color w:val="054A88"/>
      <w:u w:val="single"/>
    </w:rPr>
  </w:style>
  <w:style w:type="character" w:customStyle="1" w:styleId="n">
    <w:name w:val="n"/>
    <w:rsid w:val="00BB6F35"/>
    <w:rPr>
      <w:b/>
      <w:bCs/>
      <w:color w:val="000000"/>
    </w:rPr>
  </w:style>
  <w:style w:type="paragraph" w:customStyle="1" w:styleId="al62t1">
    <w:name w:val="al62t1"/>
    <w:basedOn w:val="Normal"/>
    <w:rsid w:val="00BB6F35"/>
    <w:pPr>
      <w:widowControl/>
      <w:spacing w:after="225" w:line="336" w:lineRule="atLeast"/>
      <w:ind w:right="300" w:hanging="624"/>
    </w:pPr>
    <w:rPr>
      <w:rFonts w:ascii="Times New Roman" w:hAnsi="Times New Roman"/>
      <w:snapToGrid/>
      <w:kern w:val="0"/>
      <w:sz w:val="24"/>
      <w:szCs w:val="24"/>
      <w:lang w:eastAsia="en-GB"/>
    </w:rPr>
  </w:style>
  <w:style w:type="paragraph" w:customStyle="1" w:styleId="al621">
    <w:name w:val="al621"/>
    <w:basedOn w:val="Normal"/>
    <w:rsid w:val="00BB6F35"/>
    <w:pPr>
      <w:widowControl/>
      <w:spacing w:after="225" w:line="336" w:lineRule="atLeast"/>
      <w:ind w:right="300"/>
    </w:pPr>
    <w:rPr>
      <w:rFonts w:ascii="Times New Roman" w:hAnsi="Times New Roman"/>
      <w:snapToGrid/>
      <w:kern w:val="0"/>
      <w:sz w:val="24"/>
      <w:szCs w:val="24"/>
      <w:lang w:eastAsia="en-GB"/>
    </w:rPr>
  </w:style>
  <w:style w:type="paragraph" w:styleId="FootnoteText">
    <w:name w:val="footnote text"/>
    <w:basedOn w:val="Normal"/>
    <w:link w:val="FootnoteTextChar"/>
    <w:rsid w:val="00BB6F35"/>
  </w:style>
  <w:style w:type="character" w:customStyle="1" w:styleId="FootnoteTextChar">
    <w:name w:val="Footnote Text Char"/>
    <w:link w:val="FootnoteText"/>
    <w:rsid w:val="00BB6F35"/>
    <w:rPr>
      <w:rFonts w:ascii="CG Omega" w:hAnsi="CG Omega"/>
      <w:snapToGrid w:val="0"/>
      <w:color w:val="000000"/>
      <w:kern w:val="30"/>
      <w:lang w:eastAsia="en-US"/>
    </w:rPr>
  </w:style>
  <w:style w:type="character" w:styleId="FootnoteReference">
    <w:name w:val="footnote reference"/>
    <w:rsid w:val="00BB6F35"/>
    <w:rPr>
      <w:vertAlign w:val="superscript"/>
    </w:rPr>
  </w:style>
  <w:style w:type="paragraph" w:styleId="Header">
    <w:name w:val="header"/>
    <w:basedOn w:val="Normal"/>
    <w:link w:val="HeaderChar"/>
    <w:rsid w:val="004A3452"/>
    <w:pPr>
      <w:tabs>
        <w:tab w:val="center" w:pos="4513"/>
        <w:tab w:val="right" w:pos="9026"/>
      </w:tabs>
    </w:pPr>
  </w:style>
  <w:style w:type="character" w:customStyle="1" w:styleId="HeaderChar">
    <w:name w:val="Header Char"/>
    <w:link w:val="Header"/>
    <w:rsid w:val="004A3452"/>
    <w:rPr>
      <w:rFonts w:ascii="CG Omega" w:hAnsi="CG Omega"/>
      <w:snapToGrid w:val="0"/>
      <w:color w:val="000000"/>
      <w:kern w:val="30"/>
      <w:lang w:eastAsia="en-US"/>
    </w:rPr>
  </w:style>
  <w:style w:type="paragraph" w:styleId="Footer">
    <w:name w:val="footer"/>
    <w:basedOn w:val="Normal"/>
    <w:link w:val="FooterChar"/>
    <w:rsid w:val="004A3452"/>
    <w:pPr>
      <w:tabs>
        <w:tab w:val="center" w:pos="4513"/>
        <w:tab w:val="right" w:pos="9026"/>
      </w:tabs>
    </w:pPr>
  </w:style>
  <w:style w:type="character" w:customStyle="1" w:styleId="FooterChar">
    <w:name w:val="Footer Char"/>
    <w:link w:val="Footer"/>
    <w:rsid w:val="004A3452"/>
    <w:rPr>
      <w:rFonts w:ascii="CG Omega" w:hAnsi="CG Omega"/>
      <w:snapToGrid w:val="0"/>
      <w:color w:val="000000"/>
      <w:kern w:val="30"/>
      <w:lang w:eastAsia="en-US"/>
    </w:rPr>
  </w:style>
  <w:style w:type="character" w:customStyle="1" w:styleId="UnresolvedMention">
    <w:name w:val="Unresolved Mention"/>
    <w:uiPriority w:val="99"/>
    <w:semiHidden/>
    <w:unhideWhenUsed/>
    <w:rsid w:val="008826C8"/>
    <w:rPr>
      <w:color w:val="605E5C"/>
      <w:shd w:val="clear" w:color="auto" w:fill="E1DFDD"/>
    </w:rPr>
  </w:style>
  <w:style w:type="paragraph" w:customStyle="1" w:styleId="nl">
    <w:name w:val="nl"/>
    <w:basedOn w:val="Normal"/>
    <w:rsid w:val="0034214D"/>
    <w:pPr>
      <w:widowControl/>
      <w:spacing w:after="300"/>
    </w:pPr>
    <w:rPr>
      <w:rFonts w:ascii="Times New Roman" w:hAnsi="Times New Roman"/>
      <w:snapToGrid/>
      <w:color w:val="auto"/>
      <w:kern w:val="0"/>
      <w:sz w:val="24"/>
      <w:szCs w:val="24"/>
      <w:lang w:eastAsia="en-GB"/>
    </w:rPr>
  </w:style>
  <w:style w:type="paragraph" w:customStyle="1" w:styleId="nl1">
    <w:name w:val="nl1"/>
    <w:basedOn w:val="Normal"/>
    <w:rsid w:val="0034214D"/>
    <w:pPr>
      <w:widowControl/>
      <w:spacing w:after="300"/>
    </w:pPr>
    <w:rPr>
      <w:rFonts w:ascii="Times New Roman" w:hAnsi="Times New Roman"/>
      <w:snapToGrid/>
      <w:color w:val="auto"/>
      <w:kern w:val="0"/>
      <w:sz w:val="24"/>
      <w:szCs w:val="24"/>
      <w:lang w:eastAsia="en-GB"/>
    </w:rPr>
  </w:style>
  <w:style w:type="character" w:customStyle="1" w:styleId="nl3">
    <w:name w:val="nl3"/>
    <w:basedOn w:val="DefaultParagraphFont"/>
    <w:rsid w:val="0034214D"/>
  </w:style>
  <w:style w:type="paragraph" w:customStyle="1" w:styleId="al">
    <w:name w:val="al"/>
    <w:basedOn w:val="Normal"/>
    <w:rsid w:val="0034214D"/>
    <w:pPr>
      <w:widowControl/>
      <w:spacing w:after="300"/>
    </w:pPr>
    <w:rPr>
      <w:rFonts w:ascii="Times New Roman" w:hAnsi="Times New Roman"/>
      <w:snapToGrid/>
      <w:color w:val="auto"/>
      <w:kern w:val="0"/>
      <w:sz w:val="24"/>
      <w:szCs w:val="24"/>
      <w:lang w:eastAsia="en-GB"/>
    </w:rPr>
  </w:style>
  <w:style w:type="character" w:customStyle="1" w:styleId="al1">
    <w:name w:val="al1"/>
    <w:basedOn w:val="DefaultParagraphFont"/>
    <w:rsid w:val="00342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7893">
      <w:bodyDiv w:val="1"/>
      <w:marLeft w:val="0"/>
      <w:marRight w:val="0"/>
      <w:marTop w:val="0"/>
      <w:marBottom w:val="0"/>
      <w:divBdr>
        <w:top w:val="none" w:sz="0" w:space="0" w:color="auto"/>
        <w:left w:val="none" w:sz="0" w:space="0" w:color="auto"/>
        <w:bottom w:val="none" w:sz="0" w:space="0" w:color="auto"/>
        <w:right w:val="none" w:sz="0" w:space="0" w:color="auto"/>
      </w:divBdr>
    </w:div>
    <w:div w:id="407920244">
      <w:bodyDiv w:val="1"/>
      <w:marLeft w:val="0"/>
      <w:marRight w:val="0"/>
      <w:marTop w:val="0"/>
      <w:marBottom w:val="0"/>
      <w:divBdr>
        <w:top w:val="none" w:sz="0" w:space="0" w:color="auto"/>
        <w:left w:val="none" w:sz="0" w:space="0" w:color="auto"/>
        <w:bottom w:val="none" w:sz="0" w:space="0" w:color="auto"/>
        <w:right w:val="none" w:sz="0" w:space="0" w:color="auto"/>
      </w:divBdr>
    </w:div>
    <w:div w:id="417167938">
      <w:bodyDiv w:val="1"/>
      <w:marLeft w:val="0"/>
      <w:marRight w:val="0"/>
      <w:marTop w:val="0"/>
      <w:marBottom w:val="0"/>
      <w:divBdr>
        <w:top w:val="none" w:sz="0" w:space="0" w:color="auto"/>
        <w:left w:val="none" w:sz="0" w:space="0" w:color="auto"/>
        <w:bottom w:val="none" w:sz="0" w:space="0" w:color="auto"/>
        <w:right w:val="none" w:sz="0" w:space="0" w:color="auto"/>
      </w:divBdr>
      <w:divsChild>
        <w:div w:id="764037182">
          <w:marLeft w:val="0"/>
          <w:marRight w:val="0"/>
          <w:marTop w:val="0"/>
          <w:marBottom w:val="0"/>
          <w:divBdr>
            <w:top w:val="none" w:sz="0" w:space="0" w:color="auto"/>
            <w:left w:val="none" w:sz="0" w:space="0" w:color="auto"/>
            <w:bottom w:val="none" w:sz="0" w:space="0" w:color="auto"/>
            <w:right w:val="none" w:sz="0" w:space="0" w:color="auto"/>
          </w:divBdr>
          <w:divsChild>
            <w:div w:id="405804852">
              <w:marLeft w:val="0"/>
              <w:marRight w:val="0"/>
              <w:marTop w:val="0"/>
              <w:marBottom w:val="0"/>
              <w:divBdr>
                <w:top w:val="none" w:sz="0" w:space="0" w:color="auto"/>
                <w:left w:val="none" w:sz="0" w:space="0" w:color="auto"/>
                <w:bottom w:val="none" w:sz="0" w:space="0" w:color="auto"/>
                <w:right w:val="none" w:sz="0" w:space="0" w:color="auto"/>
              </w:divBdr>
              <w:divsChild>
                <w:div w:id="420948909">
                  <w:marLeft w:val="0"/>
                  <w:marRight w:val="0"/>
                  <w:marTop w:val="0"/>
                  <w:marBottom w:val="0"/>
                  <w:divBdr>
                    <w:top w:val="none" w:sz="0" w:space="0" w:color="auto"/>
                    <w:left w:val="none" w:sz="0" w:space="0" w:color="auto"/>
                    <w:bottom w:val="none" w:sz="0" w:space="0" w:color="auto"/>
                    <w:right w:val="none" w:sz="0" w:space="0" w:color="auto"/>
                  </w:divBdr>
                  <w:divsChild>
                    <w:div w:id="345014031">
                      <w:marLeft w:val="0"/>
                      <w:marRight w:val="0"/>
                      <w:marTop w:val="0"/>
                      <w:marBottom w:val="0"/>
                      <w:divBdr>
                        <w:top w:val="none" w:sz="0" w:space="0" w:color="auto"/>
                        <w:left w:val="none" w:sz="0" w:space="0" w:color="auto"/>
                        <w:bottom w:val="none" w:sz="0" w:space="0" w:color="auto"/>
                        <w:right w:val="none" w:sz="0" w:space="0" w:color="auto"/>
                      </w:divBdr>
                      <w:divsChild>
                        <w:div w:id="712731723">
                          <w:marLeft w:val="0"/>
                          <w:marRight w:val="0"/>
                          <w:marTop w:val="0"/>
                          <w:marBottom w:val="0"/>
                          <w:divBdr>
                            <w:top w:val="none" w:sz="0" w:space="0" w:color="auto"/>
                            <w:left w:val="none" w:sz="0" w:space="0" w:color="auto"/>
                            <w:bottom w:val="none" w:sz="0" w:space="0" w:color="auto"/>
                            <w:right w:val="none" w:sz="0" w:space="0" w:color="auto"/>
                          </w:divBdr>
                          <w:divsChild>
                            <w:div w:id="161819715">
                              <w:marLeft w:val="0"/>
                              <w:marRight w:val="0"/>
                              <w:marTop w:val="0"/>
                              <w:marBottom w:val="0"/>
                              <w:divBdr>
                                <w:top w:val="none" w:sz="0" w:space="0" w:color="auto"/>
                                <w:left w:val="none" w:sz="0" w:space="0" w:color="auto"/>
                                <w:bottom w:val="none" w:sz="0" w:space="0" w:color="auto"/>
                                <w:right w:val="none" w:sz="0" w:space="0" w:color="auto"/>
                              </w:divBdr>
                              <w:divsChild>
                                <w:div w:id="1063328974">
                                  <w:marLeft w:val="0"/>
                                  <w:marRight w:val="0"/>
                                  <w:marTop w:val="0"/>
                                  <w:marBottom w:val="0"/>
                                  <w:divBdr>
                                    <w:top w:val="none" w:sz="0" w:space="0" w:color="auto"/>
                                    <w:left w:val="none" w:sz="0" w:space="0" w:color="auto"/>
                                    <w:bottom w:val="none" w:sz="0" w:space="0" w:color="auto"/>
                                    <w:right w:val="none" w:sz="0" w:space="0" w:color="auto"/>
                                  </w:divBdr>
                                  <w:divsChild>
                                    <w:div w:id="20049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215997">
      <w:bodyDiv w:val="1"/>
      <w:marLeft w:val="0"/>
      <w:marRight w:val="0"/>
      <w:marTop w:val="0"/>
      <w:marBottom w:val="0"/>
      <w:divBdr>
        <w:top w:val="none" w:sz="0" w:space="0" w:color="auto"/>
        <w:left w:val="none" w:sz="0" w:space="0" w:color="auto"/>
        <w:bottom w:val="none" w:sz="0" w:space="0" w:color="auto"/>
        <w:right w:val="none" w:sz="0" w:space="0" w:color="auto"/>
      </w:divBdr>
    </w:div>
    <w:div w:id="157570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hurchofengland.org/sites/default/files/2024-01/srpm-1.10-19.01.2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ishresources.org.uk/the-pcc-as-a-charity/apcms-and-electoral-roll/%23Declarations"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E9E7-FF93-455E-902C-FCB212A0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 Leach</dc:creator>
  <cp:lastModifiedBy>Angela Jowsey</cp:lastModifiedBy>
  <cp:revision>4</cp:revision>
  <cp:lastPrinted>2024-04-06T14:13:00Z</cp:lastPrinted>
  <dcterms:created xsi:type="dcterms:W3CDTF">2026-03-28T14:30:00Z</dcterms:created>
  <dcterms:modified xsi:type="dcterms:W3CDTF">2026-03-28T14:58:00Z</dcterms:modified>
</cp:coreProperties>
</file>